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942C" w14:textId="77777777" w:rsidR="00387D66" w:rsidRPr="00387D66" w:rsidRDefault="00387D66" w:rsidP="00387D66">
      <w:pPr>
        <w:jc w:val="center"/>
        <w:rPr>
          <w:rFonts w:ascii="Lucida Sans Unicode" w:hAnsi="Lucida Sans Unicode" w:cs="Lucida Sans Unicode"/>
          <w:sz w:val="32"/>
          <w:szCs w:val="32"/>
        </w:rPr>
      </w:pPr>
      <w:r w:rsidRPr="00387D66">
        <w:rPr>
          <w:rFonts w:ascii="Lucida Sans Unicode" w:hAnsi="Lucida Sans Unicode" w:cs="Lucida Sans Unicode"/>
          <w:sz w:val="32"/>
          <w:szCs w:val="32"/>
        </w:rPr>
        <w:t>BYLAWS</w:t>
      </w:r>
    </w:p>
    <w:p w14:paraId="5E7F46E8" w14:textId="77777777" w:rsidR="00387D66" w:rsidRDefault="00387D66" w:rsidP="00387D66">
      <w:pPr>
        <w:jc w:val="center"/>
        <w:rPr>
          <w:rFonts w:ascii="Lucida Sans Unicode" w:hAnsi="Lucida Sans Unicode" w:cs="Lucida Sans Unicode"/>
          <w:sz w:val="28"/>
          <w:szCs w:val="28"/>
        </w:rPr>
      </w:pPr>
      <w:r>
        <w:rPr>
          <w:rFonts w:ascii="Lucida Sans Unicode" w:hAnsi="Lucida Sans Unicode" w:cs="Lucida Sans Unicode"/>
          <w:sz w:val="28"/>
          <w:szCs w:val="28"/>
        </w:rPr>
        <w:t xml:space="preserve"> GEORGIA ALLIANCE OF SCHOOL OCCUPATIONAL</w:t>
      </w:r>
    </w:p>
    <w:p w14:paraId="53D013D6" w14:textId="77777777" w:rsidR="00387D66" w:rsidRDefault="00387D66" w:rsidP="00387D66">
      <w:pPr>
        <w:jc w:val="center"/>
        <w:rPr>
          <w:rFonts w:ascii="Lucida Sans Unicode" w:hAnsi="Lucida Sans Unicode" w:cs="Lucida Sans Unicode"/>
          <w:sz w:val="28"/>
          <w:szCs w:val="28"/>
        </w:rPr>
      </w:pPr>
      <w:r>
        <w:rPr>
          <w:rFonts w:ascii="Lucida Sans Unicode" w:hAnsi="Lucida Sans Unicode" w:cs="Lucida Sans Unicode"/>
          <w:sz w:val="28"/>
          <w:szCs w:val="28"/>
        </w:rPr>
        <w:t xml:space="preserve"> AND PHYSICAL THERAPISTS</w:t>
      </w:r>
    </w:p>
    <w:p w14:paraId="7095E59C" w14:textId="77777777" w:rsidR="00E01257"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Article I.</w:t>
      </w:r>
      <w:r>
        <w:rPr>
          <w:rFonts w:ascii="Lucida Sans Unicode" w:hAnsi="Lucida Sans Unicode" w:cs="Lucida Sans Unicode"/>
          <w:sz w:val="28"/>
          <w:szCs w:val="28"/>
        </w:rPr>
        <w:tab/>
        <w:t>Name</w:t>
      </w:r>
    </w:p>
    <w:p w14:paraId="41968EF4" w14:textId="77777777" w:rsidR="00E01257" w:rsidRDefault="00E01257" w:rsidP="00E01257">
      <w:pPr>
        <w:rPr>
          <w:rFonts w:ascii="Lucida Sans Unicode" w:hAnsi="Lucida Sans Unicode" w:cs="Lucida Sans Unicode"/>
          <w:sz w:val="24"/>
          <w:szCs w:val="24"/>
          <w:u w:val="single"/>
        </w:rPr>
      </w:pPr>
      <w:r>
        <w:rPr>
          <w:rFonts w:ascii="Lucida Sans Unicode" w:hAnsi="Lucida Sans Unicode" w:cs="Lucida Sans Unicode"/>
          <w:sz w:val="24"/>
          <w:szCs w:val="24"/>
        </w:rPr>
        <w:tab/>
        <w:t xml:space="preserve">The name of this organization is </w:t>
      </w:r>
      <w:r>
        <w:rPr>
          <w:rFonts w:ascii="Lucida Sans Unicode" w:hAnsi="Lucida Sans Unicode" w:cs="Lucida Sans Unicode"/>
          <w:sz w:val="24"/>
          <w:szCs w:val="24"/>
          <w:u w:val="single"/>
        </w:rPr>
        <w:t>GEORGIA ALLIANCE OF SCHOOL OCCUPATIONAL AND PHYSICAL THERAPISTS (GASOPT).</w:t>
      </w:r>
    </w:p>
    <w:p w14:paraId="47F6F517" w14:textId="77777777" w:rsidR="00387D66"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Article II.</w:t>
      </w:r>
      <w:r>
        <w:rPr>
          <w:rFonts w:ascii="Lucida Sans Unicode" w:hAnsi="Lucida Sans Unicode" w:cs="Lucida Sans Unicode"/>
          <w:sz w:val="28"/>
          <w:szCs w:val="28"/>
        </w:rPr>
        <w:tab/>
        <w:t>Purpose</w:t>
      </w:r>
    </w:p>
    <w:p w14:paraId="68255403" w14:textId="66454292" w:rsidR="00E01257" w:rsidRPr="004F084A" w:rsidRDefault="00E01257" w:rsidP="00E01257">
      <w:pPr>
        <w:rPr>
          <w:rFonts w:ascii="Lucida Sans Unicode" w:hAnsi="Lucida Sans Unicode" w:cs="Lucida Sans Unicode"/>
          <w:color w:val="FF0000"/>
          <w:sz w:val="28"/>
          <w:szCs w:val="28"/>
        </w:rPr>
      </w:pPr>
      <w:r>
        <w:rPr>
          <w:rFonts w:ascii="Lucida Sans Unicode" w:hAnsi="Lucida Sans Unicode" w:cs="Lucida Sans Unicode"/>
          <w:sz w:val="24"/>
          <w:szCs w:val="24"/>
        </w:rPr>
        <w:t>The Georgia Alliance is established as a special interest group of Occupational and Physical Therapists and Assistants. The purpose of the Alliance</w:t>
      </w:r>
      <w:r w:rsidR="004C539F">
        <w:rPr>
          <w:rFonts w:ascii="Lucida Sans Unicode" w:hAnsi="Lucida Sans Unicode" w:cs="Lucida Sans Unicode"/>
          <w:sz w:val="24"/>
          <w:szCs w:val="24"/>
        </w:rPr>
        <w:t xml:space="preserve"> is</w:t>
      </w:r>
      <w:r w:rsidR="00BA7B90">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to provide a forum for the exchange of information concerning current practice; </w:t>
      </w:r>
      <w:proofErr w:type="spellStart"/>
      <w:r w:rsidRPr="004C539F">
        <w:rPr>
          <w:rFonts w:ascii="Lucida Sans Unicode" w:hAnsi="Lucida Sans Unicode" w:cs="Lucida Sans Unicode"/>
          <w:strike/>
          <w:sz w:val="24"/>
          <w:szCs w:val="24"/>
        </w:rPr>
        <w:t>a</w:t>
      </w:r>
      <w:proofErr w:type="spellEnd"/>
      <w:r w:rsidRPr="004C539F">
        <w:rPr>
          <w:rFonts w:ascii="Lucida Sans Unicode" w:hAnsi="Lucida Sans Unicode" w:cs="Lucida Sans Unicode"/>
          <w:strike/>
          <w:sz w:val="24"/>
          <w:szCs w:val="24"/>
        </w:rPr>
        <w:t xml:space="preserve"> </w:t>
      </w:r>
      <w:r w:rsidR="004C539F">
        <w:rPr>
          <w:rFonts w:ascii="Lucida Sans Unicode" w:hAnsi="Lucida Sans Unicode" w:cs="Lucida Sans Unicode"/>
          <w:sz w:val="24"/>
          <w:szCs w:val="24"/>
        </w:rPr>
        <w:t>educational/</w:t>
      </w:r>
      <w:r>
        <w:rPr>
          <w:rFonts w:ascii="Lucida Sans Unicode" w:hAnsi="Lucida Sans Unicode" w:cs="Lucida Sans Unicode"/>
          <w:sz w:val="24"/>
          <w:szCs w:val="24"/>
        </w:rPr>
        <w:t>training</w:t>
      </w:r>
      <w:r w:rsidR="004C539F">
        <w:rPr>
          <w:rFonts w:ascii="Lucida Sans Unicode" w:hAnsi="Lucida Sans Unicode" w:cs="Lucida Sans Unicode"/>
          <w:sz w:val="24"/>
          <w:szCs w:val="24"/>
        </w:rPr>
        <w:t xml:space="preserve"> </w:t>
      </w:r>
      <w:r w:rsidR="004F084A">
        <w:rPr>
          <w:rFonts w:ascii="Lucida Sans Unicode" w:hAnsi="Lucida Sans Unicode" w:cs="Lucida Sans Unicode"/>
          <w:sz w:val="24"/>
          <w:szCs w:val="24"/>
        </w:rPr>
        <w:t xml:space="preserve">opportunities </w:t>
      </w:r>
      <w:r>
        <w:rPr>
          <w:rFonts w:ascii="Lucida Sans Unicode" w:hAnsi="Lucida Sans Unicode" w:cs="Lucida Sans Unicode"/>
          <w:sz w:val="24"/>
          <w:szCs w:val="24"/>
        </w:rPr>
        <w:t xml:space="preserve">to advance </w:t>
      </w:r>
      <w:r w:rsidRPr="004C539F">
        <w:rPr>
          <w:rFonts w:ascii="Lucida Sans Unicode" w:hAnsi="Lucida Sans Unicode" w:cs="Lucida Sans Unicode"/>
          <w:strike/>
          <w:sz w:val="24"/>
          <w:szCs w:val="24"/>
        </w:rPr>
        <w:t>the current level of practice</w:t>
      </w:r>
      <w:r w:rsidR="004C539F">
        <w:rPr>
          <w:rFonts w:ascii="Lucida Sans Unicode" w:hAnsi="Lucida Sans Unicode" w:cs="Lucida Sans Unicode"/>
          <w:sz w:val="24"/>
          <w:szCs w:val="24"/>
        </w:rPr>
        <w:t xml:space="preserve"> </w:t>
      </w:r>
      <w:r w:rsidR="004C539F" w:rsidRPr="00EF57A0">
        <w:rPr>
          <w:rFonts w:ascii="Lucida Sans Unicode" w:hAnsi="Lucida Sans Unicode" w:cs="Lucida Sans Unicode"/>
          <w:color w:val="FF0000"/>
          <w:sz w:val="24"/>
          <w:szCs w:val="24"/>
        </w:rPr>
        <w:t>evidence-based practice</w:t>
      </w:r>
      <w:r>
        <w:rPr>
          <w:rFonts w:ascii="Lucida Sans Unicode" w:hAnsi="Lucida Sans Unicode" w:cs="Lucida Sans Unicode"/>
          <w:sz w:val="24"/>
          <w:szCs w:val="24"/>
        </w:rPr>
        <w:t xml:space="preserve">; </w:t>
      </w:r>
      <w:r w:rsidR="004F084A">
        <w:rPr>
          <w:rFonts w:ascii="Lucida Sans Unicode" w:hAnsi="Lucida Sans Unicode" w:cs="Lucida Sans Unicode"/>
          <w:sz w:val="24"/>
          <w:szCs w:val="24"/>
        </w:rPr>
        <w:t xml:space="preserve">support </w:t>
      </w:r>
      <w:r>
        <w:rPr>
          <w:rFonts w:ascii="Lucida Sans Unicode" w:hAnsi="Lucida Sans Unicode" w:cs="Lucida Sans Unicode"/>
          <w:sz w:val="24"/>
          <w:szCs w:val="24"/>
        </w:rPr>
        <w:t>developing standards of practice</w:t>
      </w:r>
      <w:r w:rsidR="00EF57A0">
        <w:rPr>
          <w:rFonts w:ascii="Lucida Sans Unicode" w:hAnsi="Lucida Sans Unicode" w:cs="Lucida Sans Unicode"/>
          <w:sz w:val="24"/>
          <w:szCs w:val="24"/>
        </w:rPr>
        <w:t xml:space="preserve"> for</w:t>
      </w:r>
      <w:r>
        <w:rPr>
          <w:rFonts w:ascii="Lucida Sans Unicode" w:hAnsi="Lucida Sans Unicode" w:cs="Lucida Sans Unicode"/>
          <w:sz w:val="24"/>
          <w:szCs w:val="24"/>
        </w:rPr>
        <w:t xml:space="preserve"> students</w:t>
      </w:r>
      <w:r w:rsidR="003B5D52">
        <w:rPr>
          <w:rFonts w:ascii="Lucida Sans Unicode" w:hAnsi="Lucida Sans Unicode" w:cs="Lucida Sans Unicode"/>
          <w:sz w:val="24"/>
          <w:szCs w:val="24"/>
        </w:rPr>
        <w:t xml:space="preserve"> </w:t>
      </w:r>
      <w:r w:rsidR="003B5D52" w:rsidRPr="00EF57A0">
        <w:rPr>
          <w:rFonts w:ascii="Lucida Sans Unicode" w:hAnsi="Lucida Sans Unicode" w:cs="Lucida Sans Unicode"/>
          <w:color w:val="FF0000"/>
          <w:sz w:val="24"/>
          <w:szCs w:val="24"/>
        </w:rPr>
        <w:t>with special/diverse needs</w:t>
      </w:r>
      <w:r w:rsidRPr="00EF57A0">
        <w:rPr>
          <w:rFonts w:ascii="Lucida Sans Unicode" w:hAnsi="Lucida Sans Unicode" w:cs="Lucida Sans Unicode"/>
          <w:color w:val="FF0000"/>
          <w:sz w:val="24"/>
          <w:szCs w:val="24"/>
        </w:rPr>
        <w:t xml:space="preserve"> </w:t>
      </w:r>
      <w:r w:rsidR="00EF57A0">
        <w:rPr>
          <w:rFonts w:ascii="Lucida Sans Unicode" w:hAnsi="Lucida Sans Unicode" w:cs="Lucida Sans Unicode"/>
          <w:color w:val="FF0000"/>
          <w:sz w:val="24"/>
          <w:szCs w:val="24"/>
        </w:rPr>
        <w:t>with</w:t>
      </w:r>
      <w:r>
        <w:rPr>
          <w:rFonts w:ascii="Lucida Sans Unicode" w:hAnsi="Lucida Sans Unicode" w:cs="Lucida Sans Unicode"/>
          <w:sz w:val="24"/>
          <w:szCs w:val="24"/>
        </w:rPr>
        <w:t>in the Department of Education of Georgia and Allied Agencies</w:t>
      </w:r>
      <w:r w:rsidR="00696570">
        <w:rPr>
          <w:rFonts w:ascii="Lucida Sans Unicode" w:hAnsi="Lucida Sans Unicode" w:cs="Lucida Sans Unicode"/>
          <w:sz w:val="24"/>
          <w:szCs w:val="24"/>
        </w:rPr>
        <w:t xml:space="preserve">, and </w:t>
      </w:r>
      <w:r w:rsidR="00696570" w:rsidRPr="004F084A">
        <w:rPr>
          <w:rFonts w:ascii="Lucida Sans Unicode" w:hAnsi="Lucida Sans Unicode" w:cs="Lucida Sans Unicode"/>
          <w:color w:val="FF0000"/>
          <w:sz w:val="24"/>
          <w:szCs w:val="24"/>
        </w:rPr>
        <w:t xml:space="preserve">provide philanthropic </w:t>
      </w:r>
      <w:r w:rsidR="00BA7B90" w:rsidRPr="004F084A">
        <w:rPr>
          <w:rFonts w:ascii="Lucida Sans Unicode" w:hAnsi="Lucida Sans Unicode" w:cs="Lucida Sans Unicode"/>
          <w:color w:val="FF0000"/>
          <w:sz w:val="24"/>
          <w:szCs w:val="24"/>
        </w:rPr>
        <w:t>opportunities</w:t>
      </w:r>
      <w:r w:rsidR="00EF57A0">
        <w:rPr>
          <w:rFonts w:ascii="Lucida Sans Unicode" w:hAnsi="Lucida Sans Unicode" w:cs="Lucida Sans Unicode"/>
          <w:color w:val="FF0000"/>
          <w:sz w:val="24"/>
          <w:szCs w:val="24"/>
        </w:rPr>
        <w:t>/(charitable donations?)</w:t>
      </w:r>
      <w:r w:rsidR="003B5D52">
        <w:rPr>
          <w:rFonts w:ascii="Lucida Sans Unicode" w:hAnsi="Lucida Sans Unicode" w:cs="Lucida Sans Unicode"/>
          <w:color w:val="FF0000"/>
          <w:sz w:val="24"/>
          <w:szCs w:val="24"/>
        </w:rPr>
        <w:t xml:space="preserve"> when available</w:t>
      </w:r>
      <w:r w:rsidR="00696570" w:rsidRPr="004F084A">
        <w:rPr>
          <w:rFonts w:ascii="Lucida Sans Unicode" w:hAnsi="Lucida Sans Unicode" w:cs="Lucida Sans Unicode"/>
          <w:color w:val="FF0000"/>
          <w:sz w:val="24"/>
          <w:szCs w:val="24"/>
        </w:rPr>
        <w:t xml:space="preserve"> to support </w:t>
      </w:r>
      <w:r w:rsidR="004F084A" w:rsidRPr="004F084A">
        <w:rPr>
          <w:rFonts w:ascii="Lucida Sans Unicode" w:hAnsi="Lucida Sans Unicode" w:cs="Lucida Sans Unicode"/>
          <w:color w:val="FF0000"/>
          <w:sz w:val="24"/>
          <w:szCs w:val="24"/>
        </w:rPr>
        <w:t xml:space="preserve">the </w:t>
      </w:r>
      <w:r w:rsidR="00696570" w:rsidRPr="004F084A">
        <w:rPr>
          <w:rFonts w:ascii="Lucida Sans Unicode" w:hAnsi="Lucida Sans Unicode" w:cs="Lucida Sans Unicode"/>
          <w:color w:val="FF0000"/>
          <w:sz w:val="24"/>
          <w:szCs w:val="24"/>
        </w:rPr>
        <w:t xml:space="preserve">education of Occupational and Physical </w:t>
      </w:r>
      <w:r w:rsidR="008A7A68" w:rsidRPr="004F084A">
        <w:rPr>
          <w:rFonts w:ascii="Lucida Sans Unicode" w:hAnsi="Lucida Sans Unicode" w:cs="Lucida Sans Unicode"/>
          <w:color w:val="FF0000"/>
          <w:sz w:val="24"/>
          <w:szCs w:val="24"/>
        </w:rPr>
        <w:t>Therapy students and/or Occupational and Physical</w:t>
      </w:r>
      <w:r w:rsidR="00BA7B90" w:rsidRPr="004F084A">
        <w:rPr>
          <w:rFonts w:ascii="Lucida Sans Unicode" w:hAnsi="Lucida Sans Unicode" w:cs="Lucida Sans Unicode"/>
          <w:color w:val="FF0000"/>
          <w:sz w:val="24"/>
          <w:szCs w:val="24"/>
        </w:rPr>
        <w:t xml:space="preserve"> Assistants</w:t>
      </w:r>
      <w:r w:rsidR="00903FC5">
        <w:rPr>
          <w:rFonts w:ascii="Lucida Sans Unicode" w:hAnsi="Lucida Sans Unicode" w:cs="Lucida Sans Unicode"/>
          <w:color w:val="FF0000"/>
          <w:sz w:val="24"/>
          <w:szCs w:val="24"/>
        </w:rPr>
        <w:t xml:space="preserve"> and/or </w:t>
      </w:r>
      <w:r w:rsidR="004F1E86" w:rsidRPr="004F1E86">
        <w:rPr>
          <w:rFonts w:ascii="Lucida Sans Unicode" w:hAnsi="Lucida Sans Unicode" w:cs="Lucida Sans Unicode"/>
          <w:color w:val="FF0000"/>
          <w:sz w:val="24"/>
          <w:szCs w:val="24"/>
        </w:rPr>
        <w:t>students</w:t>
      </w:r>
      <w:r w:rsidR="004F1E86">
        <w:rPr>
          <w:rFonts w:ascii="Lucida Sans Unicode" w:hAnsi="Lucida Sans Unicode" w:cs="Lucida Sans Unicode"/>
          <w:sz w:val="24"/>
          <w:szCs w:val="24"/>
        </w:rPr>
        <w:t xml:space="preserve"> </w:t>
      </w:r>
      <w:r w:rsidR="004F1E86" w:rsidRPr="00EF57A0">
        <w:rPr>
          <w:rFonts w:ascii="Lucida Sans Unicode" w:hAnsi="Lucida Sans Unicode" w:cs="Lucida Sans Unicode"/>
          <w:color w:val="FF0000"/>
          <w:sz w:val="24"/>
          <w:szCs w:val="24"/>
        </w:rPr>
        <w:t xml:space="preserve">with special/diverse needs </w:t>
      </w:r>
      <w:r w:rsidR="004F1E86" w:rsidRPr="004F1E86">
        <w:rPr>
          <w:rFonts w:ascii="Lucida Sans Unicode" w:hAnsi="Lucida Sans Unicode" w:cs="Lucida Sans Unicode"/>
          <w:color w:val="FF0000"/>
          <w:sz w:val="24"/>
          <w:szCs w:val="24"/>
        </w:rPr>
        <w:t>in the community</w:t>
      </w:r>
      <w:r w:rsidR="004F1E86">
        <w:rPr>
          <w:rFonts w:ascii="Lucida Sans Unicode" w:hAnsi="Lucida Sans Unicode" w:cs="Lucida Sans Unicode"/>
          <w:sz w:val="24"/>
          <w:szCs w:val="24"/>
        </w:rPr>
        <w:t>.</w:t>
      </w:r>
    </w:p>
    <w:p w14:paraId="7B14DD10" w14:textId="77777777" w:rsidR="00E01257"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Article III.</w:t>
      </w:r>
      <w:r>
        <w:rPr>
          <w:rFonts w:ascii="Lucida Sans Unicode" w:hAnsi="Lucida Sans Unicode" w:cs="Lucida Sans Unicode"/>
          <w:sz w:val="28"/>
          <w:szCs w:val="28"/>
        </w:rPr>
        <w:tab/>
        <w:t>Members</w:t>
      </w:r>
    </w:p>
    <w:p w14:paraId="6A71B72E" w14:textId="77777777" w:rsidR="00D27597" w:rsidRDefault="00D27597" w:rsidP="00E01257">
      <w:pPr>
        <w:rPr>
          <w:rFonts w:ascii="Lucida Sans Unicode" w:hAnsi="Lucida Sans Unicode" w:cs="Lucida Sans Unicode"/>
          <w:sz w:val="24"/>
          <w:szCs w:val="24"/>
        </w:rPr>
      </w:pPr>
      <w:r>
        <w:rPr>
          <w:rFonts w:ascii="Lucida Sans Unicode" w:hAnsi="Lucida Sans Unicode" w:cs="Lucida Sans Unicode"/>
          <w:sz w:val="24"/>
          <w:szCs w:val="24"/>
        </w:rPr>
        <w:t>Section 3.01 Eligibility</w:t>
      </w:r>
    </w:p>
    <w:p w14:paraId="278D5008"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All Occupational and Physical Therapists and Assistants licensed and/or eligible for licensure in the State of Georgia are eligible to join this special interest group and attend meetings. Members will have full voting privileges; will receive all mailings; and will be eligible to hold office in the Alliance. Members shall have the following rights and privileges:</w:t>
      </w:r>
      <w:r w:rsidR="00AE7A8B">
        <w:rPr>
          <w:rFonts w:ascii="Lucida Sans Unicode" w:hAnsi="Lucida Sans Unicode" w:cs="Lucida Sans Unicode"/>
          <w:sz w:val="24"/>
          <w:szCs w:val="24"/>
        </w:rPr>
        <w:t xml:space="preserve"> </w:t>
      </w:r>
      <w:r w:rsidR="00567753">
        <w:rPr>
          <w:rFonts w:ascii="Lucida Sans Unicode" w:hAnsi="Lucida Sans Unicode" w:cs="Lucida Sans Unicode"/>
          <w:sz w:val="24"/>
          <w:szCs w:val="24"/>
        </w:rPr>
        <w:t xml:space="preserve">       </w:t>
      </w:r>
    </w:p>
    <w:p w14:paraId="73440118" w14:textId="77777777" w:rsidR="00D27597" w:rsidRDefault="00D27597" w:rsidP="00D27597">
      <w:pPr>
        <w:rPr>
          <w:rFonts w:ascii="Lucida Sans Unicode" w:hAnsi="Lucida Sans Unicode" w:cs="Lucida Sans Unicode"/>
          <w:sz w:val="24"/>
          <w:szCs w:val="24"/>
        </w:rPr>
      </w:pPr>
      <w:r w:rsidRPr="00D27597">
        <w:rPr>
          <w:rFonts w:ascii="Lucida Sans Unicode" w:hAnsi="Lucida Sans Unicode" w:cs="Lucida Sans Unicode"/>
          <w:sz w:val="24"/>
          <w:szCs w:val="24"/>
        </w:rPr>
        <w:t>Section 3.02</w:t>
      </w:r>
      <w:r>
        <w:rPr>
          <w:rFonts w:ascii="Lucida Sans Unicode" w:hAnsi="Lucida Sans Unicode" w:cs="Lucida Sans Unicode"/>
          <w:sz w:val="24"/>
          <w:szCs w:val="24"/>
        </w:rPr>
        <w:t xml:space="preserve"> Membership Privileges</w:t>
      </w:r>
    </w:p>
    <w:p w14:paraId="12EAECC8"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An Occupational or Physical Therapist or Assistant member:</w:t>
      </w:r>
    </w:p>
    <w:p w14:paraId="598A8042" w14:textId="77777777" w:rsidR="00E01257" w:rsidRDefault="00E01257" w:rsidP="00E01257">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May attend and participate in all regular and called meetings of the Alliance.</w:t>
      </w:r>
    </w:p>
    <w:p w14:paraId="31674862" w14:textId="77777777" w:rsidR="00E01257" w:rsidRDefault="00E01257" w:rsidP="00E01257">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 xml:space="preserve">Will receive contact hour credits for attendance of Alliance </w:t>
      </w:r>
      <w:r w:rsidRPr="00387D66">
        <w:rPr>
          <w:rFonts w:ascii="Lucida Sans Unicode" w:hAnsi="Lucida Sans Unicode" w:cs="Lucida Sans Unicode"/>
          <w:sz w:val="24"/>
          <w:szCs w:val="24"/>
        </w:rPr>
        <w:t>workshops.</w:t>
      </w:r>
    </w:p>
    <w:p w14:paraId="62509A5C" w14:textId="77777777" w:rsidR="00E01257" w:rsidRDefault="00E01257" w:rsidP="00E01257">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May vote in the election of officers and on all issues pertaining to this Alliance.</w:t>
      </w:r>
    </w:p>
    <w:p w14:paraId="493EB58E" w14:textId="77777777" w:rsidR="00E01257" w:rsidRDefault="00E01257" w:rsidP="00E01257">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May hold any</w:t>
      </w:r>
      <w:r w:rsidR="00D27597">
        <w:rPr>
          <w:rFonts w:ascii="Lucida Sans Unicode" w:hAnsi="Lucida Sans Unicode" w:cs="Lucida Sans Unicode"/>
          <w:sz w:val="24"/>
          <w:szCs w:val="24"/>
        </w:rPr>
        <w:t xml:space="preserve"> office and serve on</w:t>
      </w:r>
      <w:r w:rsidR="00D27597" w:rsidRPr="00D27597">
        <w:rPr>
          <w:rFonts w:ascii="Lucida Sans Unicode" w:hAnsi="Lucida Sans Unicode" w:cs="Lucida Sans Unicode"/>
          <w:sz w:val="24"/>
          <w:szCs w:val="24"/>
        </w:rPr>
        <w:t xml:space="preserve"> committees provided they are currently licensed to practice as a Physical or Occupational Therapist or a Physical or Occupational Assistant.</w:t>
      </w:r>
    </w:p>
    <w:p w14:paraId="05C7E547" w14:textId="77777777" w:rsidR="00AE7A8B" w:rsidRDefault="00E01257" w:rsidP="001575DA">
      <w:pPr>
        <w:pStyle w:val="ListParagraph"/>
        <w:numPr>
          <w:ilvl w:val="0"/>
          <w:numId w:val="1"/>
        </w:numPr>
        <w:rPr>
          <w:rFonts w:ascii="Lucida Sans Unicode" w:hAnsi="Lucida Sans Unicode" w:cs="Lucida Sans Unicode"/>
          <w:sz w:val="24"/>
          <w:szCs w:val="24"/>
        </w:rPr>
      </w:pPr>
      <w:r w:rsidRPr="001575DA">
        <w:rPr>
          <w:rFonts w:ascii="Lucida Sans Unicode" w:hAnsi="Lucida Sans Unicode" w:cs="Lucida Sans Unicode"/>
          <w:sz w:val="24"/>
          <w:szCs w:val="24"/>
        </w:rPr>
        <w:t>Will receive the routine mailings of the Alliance.</w:t>
      </w:r>
      <w:r w:rsidR="00AE7A8B" w:rsidRPr="001575DA">
        <w:rPr>
          <w:rFonts w:ascii="Lucida Sans Unicode" w:hAnsi="Lucida Sans Unicode" w:cs="Lucida Sans Unicode"/>
          <w:sz w:val="24"/>
          <w:szCs w:val="24"/>
        </w:rPr>
        <w:t xml:space="preserve">  </w:t>
      </w:r>
    </w:p>
    <w:p w14:paraId="60B6854D" w14:textId="39F54F56" w:rsidR="00AE7A8B" w:rsidRPr="003B5D52" w:rsidRDefault="00AE7A8B" w:rsidP="003B5D52">
      <w:pPr>
        <w:pStyle w:val="ListParagraph"/>
        <w:numPr>
          <w:ilvl w:val="0"/>
          <w:numId w:val="1"/>
        </w:numPr>
        <w:rPr>
          <w:rFonts w:ascii="Lucida Sans Unicode" w:hAnsi="Lucida Sans Unicode" w:cs="Lucida Sans Unicode"/>
          <w:sz w:val="24"/>
          <w:szCs w:val="24"/>
        </w:rPr>
      </w:pPr>
      <w:r w:rsidRPr="001575DA">
        <w:rPr>
          <w:rFonts w:ascii="Lucida Sans Unicode" w:hAnsi="Lucida Sans Unicode" w:cs="Lucida Sans Unicode"/>
          <w:sz w:val="24"/>
          <w:szCs w:val="24"/>
        </w:rPr>
        <w:t xml:space="preserve">Members may bring a student who is interning with them to a meeting with no </w:t>
      </w:r>
      <w:r w:rsidRPr="003B5D52">
        <w:rPr>
          <w:rFonts w:ascii="Lucida Sans Unicode" w:hAnsi="Lucida Sans Unicode" w:cs="Lucida Sans Unicode"/>
          <w:sz w:val="24"/>
          <w:szCs w:val="24"/>
        </w:rPr>
        <w:t xml:space="preserve">cost to the student. Registration must be made for the student. </w:t>
      </w:r>
    </w:p>
    <w:p w14:paraId="5524B76F" w14:textId="7ED66F13" w:rsidR="00D27597" w:rsidRDefault="00D27597" w:rsidP="001575DA">
      <w:pPr>
        <w:rPr>
          <w:rFonts w:ascii="Lucida Sans Unicode" w:hAnsi="Lucida Sans Unicode" w:cs="Lucida Sans Unicode"/>
          <w:sz w:val="24"/>
          <w:szCs w:val="24"/>
        </w:rPr>
      </w:pPr>
      <w:r>
        <w:rPr>
          <w:rFonts w:ascii="Lucida Sans Unicode" w:hAnsi="Lucida Sans Unicode" w:cs="Lucida Sans Unicode"/>
          <w:sz w:val="24"/>
          <w:szCs w:val="24"/>
        </w:rPr>
        <w:t>Section 3.03 Limited Membership</w:t>
      </w:r>
    </w:p>
    <w:p w14:paraId="7C9DFCB4" w14:textId="77777777" w:rsidR="00387D66" w:rsidRDefault="001575DA" w:rsidP="001575DA">
      <w:pPr>
        <w:rPr>
          <w:rFonts w:ascii="Lucida Sans Unicode" w:hAnsi="Lucida Sans Unicode" w:cs="Lucida Sans Unicode"/>
          <w:sz w:val="24"/>
          <w:szCs w:val="24"/>
        </w:rPr>
      </w:pPr>
      <w:r w:rsidRPr="00D27597">
        <w:rPr>
          <w:rFonts w:ascii="Lucida Sans Unicode" w:hAnsi="Lucida Sans Unicode" w:cs="Lucida Sans Unicode"/>
          <w:sz w:val="24"/>
          <w:szCs w:val="24"/>
        </w:rPr>
        <w:t xml:space="preserve">Other </w:t>
      </w:r>
      <w:r w:rsidR="008E3511" w:rsidRPr="00D27597">
        <w:rPr>
          <w:rFonts w:ascii="Lucida Sans Unicode" w:hAnsi="Lucida Sans Unicode" w:cs="Lucida Sans Unicode"/>
          <w:sz w:val="24"/>
          <w:szCs w:val="24"/>
        </w:rPr>
        <w:t>educational professionals (e.g. Speech Pathologists, Special Education Coordinators, Teachers) may attend meetings (conferences) after paying registration fee, but may not hold office or serve on Alliance committees</w:t>
      </w:r>
      <w:r w:rsidR="00567753" w:rsidRPr="00D27597">
        <w:rPr>
          <w:rFonts w:ascii="Lucida Sans Unicode" w:hAnsi="Lucida Sans Unicode" w:cs="Lucida Sans Unicode"/>
          <w:sz w:val="24"/>
          <w:szCs w:val="24"/>
        </w:rPr>
        <w:t xml:space="preserve"> and will not have voting rights. An attendance certificate will be provided but it is solely the responsibility of the attendee to verify acceptance of continuing education credits with the licensing or certification board of their respective profession.</w:t>
      </w:r>
      <w:r w:rsidR="00417F49" w:rsidRPr="00417F49">
        <w:rPr>
          <w:rFonts w:ascii="Lucida Sans Unicode" w:hAnsi="Lucida Sans Unicode" w:cs="Lucida Sans Unicode"/>
          <w:sz w:val="24"/>
          <w:szCs w:val="24"/>
          <w:highlight w:val="yellow"/>
        </w:rPr>
        <w:t xml:space="preserve"> </w:t>
      </w:r>
    </w:p>
    <w:p w14:paraId="53F48E5C" w14:textId="77777777" w:rsidR="00417F49" w:rsidRPr="00387D66" w:rsidRDefault="00417F49" w:rsidP="001575DA">
      <w:pPr>
        <w:rPr>
          <w:rFonts w:ascii="Lucida Sans Unicode" w:hAnsi="Lucida Sans Unicode" w:cs="Lucida Sans Unicode"/>
          <w:sz w:val="24"/>
          <w:szCs w:val="24"/>
          <w:highlight w:val="yellow"/>
        </w:rPr>
      </w:pPr>
      <w:r w:rsidRPr="00417F49">
        <w:rPr>
          <w:rFonts w:ascii="Lucida Sans Unicode" w:hAnsi="Lucida Sans Unicode" w:cs="Lucida Sans Unicode"/>
          <w:sz w:val="24"/>
          <w:szCs w:val="24"/>
        </w:rPr>
        <w:t xml:space="preserve">Occupational and Physical Therapists and Assistants, who attend the Alliance meetings (conferences) from states other than Georgia, can also be members of the Alliance. It is solely the responsibility of the out-of-state attendee to verify the acceptance of conference CEUs with their State’s licensing board.  </w:t>
      </w:r>
    </w:p>
    <w:p w14:paraId="68063AC2" w14:textId="77777777" w:rsidR="00AE7A8B" w:rsidRDefault="00417F49" w:rsidP="001575DA">
      <w:pPr>
        <w:rPr>
          <w:rFonts w:ascii="Lucida Sans Unicode" w:hAnsi="Lucida Sans Unicode" w:cs="Lucida Sans Unicode"/>
          <w:sz w:val="24"/>
          <w:szCs w:val="24"/>
        </w:rPr>
      </w:pPr>
      <w:r w:rsidRPr="00417F49">
        <w:rPr>
          <w:rFonts w:ascii="Lucida Sans Unicode" w:hAnsi="Lucida Sans Unicode" w:cs="Lucida Sans Unicode"/>
          <w:sz w:val="24"/>
          <w:szCs w:val="24"/>
        </w:rPr>
        <w:t>Section 3.04</w:t>
      </w:r>
      <w:r>
        <w:rPr>
          <w:rFonts w:ascii="Lucida Sans Unicode" w:hAnsi="Lucida Sans Unicode" w:cs="Lucida Sans Unicode"/>
          <w:sz w:val="24"/>
          <w:szCs w:val="24"/>
        </w:rPr>
        <w:t xml:space="preserve">       Membership Standing</w:t>
      </w:r>
    </w:p>
    <w:p w14:paraId="52090E6D" w14:textId="77777777" w:rsidR="00417F49" w:rsidRPr="001575DA" w:rsidRDefault="00417F49" w:rsidP="001575DA">
      <w:pPr>
        <w:rPr>
          <w:rFonts w:ascii="Lucida Sans Unicode" w:hAnsi="Lucida Sans Unicode" w:cs="Lucida Sans Unicode"/>
          <w:sz w:val="24"/>
          <w:szCs w:val="24"/>
        </w:rPr>
      </w:pPr>
      <w:r w:rsidRPr="00417F49">
        <w:rPr>
          <w:rFonts w:ascii="Lucida Sans Unicode" w:hAnsi="Lucida Sans Unicode" w:cs="Lucida Sans Unicode"/>
          <w:sz w:val="24"/>
          <w:szCs w:val="24"/>
        </w:rPr>
        <w:t>Members who do not attend two consecutive conference meetings will be removed from the current mailing list. Information on future conferences will continue to be available on the Alliance’s website and can be accessed by all current and former members. Should a former member attend a conference after missing two or more consecutive conferences, they will be reinstated to the mailing list.</w:t>
      </w:r>
      <w:r>
        <w:rPr>
          <w:rFonts w:ascii="Lucida Sans Unicode" w:hAnsi="Lucida Sans Unicode" w:cs="Lucida Sans Unicode"/>
          <w:sz w:val="24"/>
          <w:szCs w:val="24"/>
        </w:rPr>
        <w:t xml:space="preserve"> </w:t>
      </w:r>
    </w:p>
    <w:p w14:paraId="407B3F4B" w14:textId="77777777" w:rsidR="00067C85"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Article IV.</w:t>
      </w:r>
      <w:r>
        <w:rPr>
          <w:rFonts w:ascii="Lucida Sans Unicode" w:hAnsi="Lucida Sans Unicode" w:cs="Lucida Sans Unicode"/>
          <w:sz w:val="28"/>
          <w:szCs w:val="28"/>
        </w:rPr>
        <w:tab/>
        <w:t>Officers, Duties and Elections</w:t>
      </w:r>
      <w:r w:rsidR="00E34FC8">
        <w:rPr>
          <w:rFonts w:ascii="Lucida Sans Unicode" w:hAnsi="Lucida Sans Unicode" w:cs="Lucida Sans Unicode"/>
          <w:sz w:val="28"/>
          <w:szCs w:val="28"/>
        </w:rPr>
        <w:t xml:space="preserve"> </w:t>
      </w:r>
    </w:p>
    <w:p w14:paraId="5337F5F7" w14:textId="77777777" w:rsidR="00E01257" w:rsidRDefault="00E34FC8" w:rsidP="00E01257">
      <w:pPr>
        <w:rPr>
          <w:rFonts w:ascii="Lucida Sans Unicode" w:hAnsi="Lucida Sans Unicode" w:cs="Lucida Sans Unicode"/>
          <w:sz w:val="24"/>
          <w:szCs w:val="24"/>
        </w:rPr>
      </w:pPr>
      <w:r>
        <w:rPr>
          <w:rFonts w:ascii="Lucida Sans Unicode" w:hAnsi="Lucida Sans Unicode" w:cs="Lucida Sans Unicode"/>
          <w:sz w:val="28"/>
          <w:szCs w:val="28"/>
        </w:rPr>
        <w:t xml:space="preserve"> </w:t>
      </w:r>
      <w:r w:rsidR="00E01257">
        <w:rPr>
          <w:rFonts w:ascii="Lucida Sans Unicode" w:hAnsi="Lucida Sans Unicode" w:cs="Lucida Sans Unicode"/>
          <w:sz w:val="24"/>
          <w:szCs w:val="24"/>
        </w:rPr>
        <w:t>Section 4.01</w:t>
      </w:r>
      <w:r w:rsidR="00E01257">
        <w:rPr>
          <w:rFonts w:ascii="Lucida Sans Unicode" w:hAnsi="Lucida Sans Unicode" w:cs="Lucida Sans Unicode"/>
          <w:sz w:val="24"/>
          <w:szCs w:val="24"/>
        </w:rPr>
        <w:tab/>
        <w:t>Officers</w:t>
      </w:r>
    </w:p>
    <w:p w14:paraId="24E3D6C7" w14:textId="77777777" w:rsidR="00E01257" w:rsidRPr="00D2759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The officers of the Alliance shall be two (2) Co-Chairpersons and a Secretary-Treasurer. These officers shall perform the duties prescribed by these bylaws and by the parliamentary authority stipulated by these bylaws. All officers shall hold office for a term of two (2) years and until their successors are elected and assume office. The Secretary-Treasurer</w:t>
      </w:r>
      <w:r w:rsidR="004D42AC" w:rsidRPr="00D27597">
        <w:rPr>
          <w:rFonts w:ascii="Lucida Sans Unicode" w:hAnsi="Lucida Sans Unicode" w:cs="Lucida Sans Unicode"/>
          <w:sz w:val="24"/>
          <w:szCs w:val="24"/>
        </w:rPr>
        <w:t>(s)</w:t>
      </w:r>
      <w:r>
        <w:rPr>
          <w:rFonts w:ascii="Lucida Sans Unicode" w:hAnsi="Lucida Sans Unicode" w:cs="Lucida Sans Unicode"/>
          <w:sz w:val="24"/>
          <w:szCs w:val="24"/>
        </w:rPr>
        <w:t xml:space="preserve"> sh</w:t>
      </w:r>
      <w:r w:rsidR="004D42AC">
        <w:rPr>
          <w:rFonts w:ascii="Lucida Sans Unicode" w:hAnsi="Lucida Sans Unicode" w:cs="Lucida Sans Unicode"/>
          <w:sz w:val="24"/>
          <w:szCs w:val="24"/>
        </w:rPr>
        <w:t>a</w:t>
      </w:r>
      <w:r>
        <w:rPr>
          <w:rFonts w:ascii="Lucida Sans Unicode" w:hAnsi="Lucida Sans Unicode" w:cs="Lucida Sans Unicode"/>
          <w:sz w:val="24"/>
          <w:szCs w:val="24"/>
        </w:rPr>
        <w:t>ll be elected on the opposite year of the Co-Chairpersons. New officers shall assume their duties at the first meeting of the fiscal (school) year</w:t>
      </w:r>
      <w:r w:rsidRPr="00D27597">
        <w:rPr>
          <w:rFonts w:ascii="Lucida Sans Unicode" w:hAnsi="Lucida Sans Unicode" w:cs="Lucida Sans Unicode"/>
          <w:sz w:val="24"/>
          <w:szCs w:val="24"/>
        </w:rPr>
        <w:t>.</w:t>
      </w:r>
      <w:r w:rsidR="00D27597">
        <w:rPr>
          <w:rFonts w:ascii="Lucida Sans Unicode" w:hAnsi="Lucida Sans Unicode" w:cs="Lucida Sans Unicode"/>
          <w:sz w:val="24"/>
          <w:szCs w:val="24"/>
        </w:rPr>
        <w:t xml:space="preserve"> </w:t>
      </w:r>
      <w:r w:rsidR="00385E7E" w:rsidRPr="00D27597">
        <w:rPr>
          <w:rFonts w:ascii="Lucida Sans Unicode" w:hAnsi="Lucida Sans Unicode" w:cs="Lucida Sans Unicode"/>
          <w:sz w:val="24"/>
          <w:szCs w:val="24"/>
        </w:rPr>
        <w:t>The officers of the Alliance shall be two (2) Co-Chairpersons and two (2) Secretary-Treasurers.</w:t>
      </w:r>
    </w:p>
    <w:p w14:paraId="53B36629" w14:textId="77777777" w:rsidR="00E34FC8" w:rsidRDefault="00E01257" w:rsidP="00E34FC8">
      <w:pPr>
        <w:rPr>
          <w:rFonts w:ascii="Lucida Sans Unicode" w:hAnsi="Lucida Sans Unicode" w:cs="Lucida Sans Unicode"/>
          <w:sz w:val="24"/>
          <w:szCs w:val="24"/>
        </w:rPr>
      </w:pPr>
      <w:r>
        <w:rPr>
          <w:rFonts w:ascii="Lucida Sans Unicode" w:hAnsi="Lucida Sans Unicode" w:cs="Lucida Sans Unicode"/>
          <w:sz w:val="24"/>
          <w:szCs w:val="24"/>
        </w:rPr>
        <w:t>Section 4.02</w:t>
      </w:r>
      <w:r>
        <w:rPr>
          <w:rFonts w:ascii="Lucida Sans Unicode" w:hAnsi="Lucida Sans Unicode" w:cs="Lucida Sans Unicode"/>
          <w:sz w:val="24"/>
          <w:szCs w:val="24"/>
        </w:rPr>
        <w:tab/>
        <w:t>Duties</w:t>
      </w:r>
      <w:r w:rsidR="00417F49">
        <w:rPr>
          <w:rFonts w:ascii="Lucida Sans Unicode" w:hAnsi="Lucida Sans Unicode" w:cs="Lucida Sans Unicode"/>
          <w:sz w:val="24"/>
          <w:szCs w:val="24"/>
        </w:rPr>
        <w:t>-Co-Chairpersons</w:t>
      </w:r>
      <w:r w:rsidR="00E34FC8">
        <w:rPr>
          <w:rFonts w:ascii="Lucida Sans Unicode" w:hAnsi="Lucida Sans Unicode" w:cs="Lucida Sans Unicode"/>
          <w:sz w:val="24"/>
          <w:szCs w:val="24"/>
        </w:rPr>
        <w:t xml:space="preserve">    </w:t>
      </w:r>
    </w:p>
    <w:p w14:paraId="246312E1" w14:textId="77777777" w:rsidR="00E01257" w:rsidRDefault="00E01257" w:rsidP="00E01257">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The Co-Chairpersons or the designated representative shall preside at all Alliance meetings and be responsible for all correspondence of the Alliance.</w:t>
      </w:r>
      <w:r w:rsidR="00644D70">
        <w:rPr>
          <w:rFonts w:ascii="Lucida Sans Unicode" w:hAnsi="Lucida Sans Unicode" w:cs="Lucida Sans Unicode"/>
          <w:sz w:val="24"/>
          <w:szCs w:val="24"/>
        </w:rPr>
        <w:t xml:space="preserve">  The Co-Chairpersons shall receive from the Alliance a total stipend per conference of $100.00.</w:t>
      </w:r>
    </w:p>
    <w:p w14:paraId="07D80F5E" w14:textId="77777777" w:rsidR="00E01257" w:rsidRDefault="00E01257" w:rsidP="00E01257">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The Co-Chairpersons shall be responsible for:</w:t>
      </w:r>
    </w:p>
    <w:p w14:paraId="06D24385" w14:textId="77777777" w:rsidR="00E01257" w:rsidRDefault="00E01257" w:rsidP="00E01257">
      <w:pPr>
        <w:pStyle w:val="ListParagraph"/>
        <w:numPr>
          <w:ilvl w:val="0"/>
          <w:numId w:val="3"/>
        </w:numPr>
        <w:rPr>
          <w:rFonts w:ascii="Lucida Sans Unicode" w:hAnsi="Lucida Sans Unicode" w:cs="Lucida Sans Unicode"/>
          <w:sz w:val="24"/>
          <w:szCs w:val="24"/>
        </w:rPr>
      </w:pPr>
      <w:r>
        <w:rPr>
          <w:rFonts w:ascii="Lucida Sans Unicode" w:hAnsi="Lucida Sans Unicode" w:cs="Lucida Sans Unicode"/>
          <w:sz w:val="24"/>
          <w:szCs w:val="24"/>
        </w:rPr>
        <w:t xml:space="preserve">Plan the agenda for the bi-annual </w:t>
      </w:r>
      <w:r w:rsidR="00D27597" w:rsidRPr="00D27597">
        <w:rPr>
          <w:rFonts w:ascii="Lucida Sans Unicode" w:hAnsi="Lucida Sans Unicode" w:cs="Lucida Sans Unicode"/>
          <w:sz w:val="24"/>
          <w:szCs w:val="24"/>
        </w:rPr>
        <w:t>workshops</w:t>
      </w:r>
    </w:p>
    <w:p w14:paraId="4B750BE6" w14:textId="77777777" w:rsidR="00E01257" w:rsidRDefault="00E01257" w:rsidP="00E01257">
      <w:pPr>
        <w:pStyle w:val="ListParagraph"/>
        <w:numPr>
          <w:ilvl w:val="0"/>
          <w:numId w:val="3"/>
        </w:numPr>
        <w:rPr>
          <w:rFonts w:ascii="Lucida Sans Unicode" w:hAnsi="Lucida Sans Unicode" w:cs="Lucida Sans Unicode"/>
          <w:sz w:val="24"/>
          <w:szCs w:val="24"/>
        </w:rPr>
      </w:pPr>
      <w:r>
        <w:rPr>
          <w:rFonts w:ascii="Lucida Sans Unicode" w:hAnsi="Lucida Sans Unicode" w:cs="Lucida Sans Unicode"/>
          <w:sz w:val="24"/>
          <w:szCs w:val="24"/>
        </w:rPr>
        <w:t>Obtain guest(s) speakers</w:t>
      </w:r>
    </w:p>
    <w:p w14:paraId="64565470" w14:textId="77777777" w:rsidR="00E01257" w:rsidRDefault="00E01257" w:rsidP="00E01257">
      <w:pPr>
        <w:pStyle w:val="ListParagraph"/>
        <w:numPr>
          <w:ilvl w:val="0"/>
          <w:numId w:val="3"/>
        </w:numPr>
        <w:rPr>
          <w:rFonts w:ascii="Lucida Sans Unicode" w:hAnsi="Lucida Sans Unicode" w:cs="Lucida Sans Unicode"/>
          <w:sz w:val="24"/>
          <w:szCs w:val="24"/>
        </w:rPr>
      </w:pPr>
      <w:r>
        <w:rPr>
          <w:rFonts w:ascii="Lucida Sans Unicode" w:hAnsi="Lucida Sans Unicode" w:cs="Lucida Sans Unicode"/>
          <w:sz w:val="24"/>
          <w:szCs w:val="24"/>
        </w:rPr>
        <w:t>Establish program objectives</w:t>
      </w:r>
    </w:p>
    <w:p w14:paraId="5EF23D61" w14:textId="77777777" w:rsidR="00644D70" w:rsidRDefault="00644D70" w:rsidP="00E01257">
      <w:pPr>
        <w:pStyle w:val="ListParagraph"/>
        <w:numPr>
          <w:ilvl w:val="0"/>
          <w:numId w:val="3"/>
        </w:numPr>
        <w:rPr>
          <w:rFonts w:ascii="Lucida Sans Unicode" w:hAnsi="Lucida Sans Unicode" w:cs="Lucida Sans Unicode"/>
          <w:sz w:val="24"/>
          <w:szCs w:val="24"/>
        </w:rPr>
      </w:pPr>
      <w:r>
        <w:rPr>
          <w:rFonts w:ascii="Lucida Sans Unicode" w:hAnsi="Lucida Sans Unicode" w:cs="Lucida Sans Unicode"/>
          <w:sz w:val="24"/>
          <w:szCs w:val="24"/>
        </w:rPr>
        <w:t>Provide the pre-test and post-test</w:t>
      </w:r>
    </w:p>
    <w:p w14:paraId="0E299346" w14:textId="77777777" w:rsidR="00E01257" w:rsidRDefault="00D27597" w:rsidP="00E01257">
      <w:pPr>
        <w:pStyle w:val="ListParagraph"/>
        <w:numPr>
          <w:ilvl w:val="0"/>
          <w:numId w:val="3"/>
        </w:numPr>
        <w:rPr>
          <w:rFonts w:ascii="Lucida Sans Unicode" w:hAnsi="Lucida Sans Unicode" w:cs="Lucida Sans Unicode"/>
          <w:sz w:val="24"/>
          <w:szCs w:val="24"/>
        </w:rPr>
      </w:pPr>
      <w:r>
        <w:rPr>
          <w:rFonts w:ascii="Lucida Sans Unicode" w:hAnsi="Lucida Sans Unicode" w:cs="Lucida Sans Unicode"/>
          <w:sz w:val="24"/>
          <w:szCs w:val="24"/>
        </w:rPr>
        <w:t xml:space="preserve">Produce  </w:t>
      </w:r>
      <w:r w:rsidR="004D42AC" w:rsidRPr="00D27597">
        <w:rPr>
          <w:rFonts w:ascii="Lucida Sans Unicode" w:hAnsi="Lucida Sans Unicode" w:cs="Lucida Sans Unicode"/>
          <w:sz w:val="24"/>
          <w:szCs w:val="24"/>
        </w:rPr>
        <w:t>conference brochure</w:t>
      </w:r>
    </w:p>
    <w:p w14:paraId="6C03A085" w14:textId="77777777" w:rsidR="00E01257" w:rsidRDefault="00E01257" w:rsidP="00E01257">
      <w:pPr>
        <w:pStyle w:val="ListParagraph"/>
        <w:numPr>
          <w:ilvl w:val="0"/>
          <w:numId w:val="3"/>
        </w:numPr>
        <w:rPr>
          <w:rFonts w:ascii="Lucida Sans Unicode" w:hAnsi="Lucida Sans Unicode" w:cs="Lucida Sans Unicode"/>
          <w:sz w:val="24"/>
          <w:szCs w:val="24"/>
        </w:rPr>
      </w:pPr>
      <w:r>
        <w:rPr>
          <w:rFonts w:ascii="Lucida Sans Unicode" w:hAnsi="Lucida Sans Unicode" w:cs="Lucida Sans Unicode"/>
          <w:sz w:val="24"/>
          <w:szCs w:val="24"/>
        </w:rPr>
        <w:t>E</w:t>
      </w:r>
      <w:r w:rsidR="00D27597">
        <w:rPr>
          <w:rFonts w:ascii="Lucida Sans Unicode" w:hAnsi="Lucida Sans Unicode" w:cs="Lucida Sans Unicode"/>
          <w:sz w:val="24"/>
          <w:szCs w:val="24"/>
        </w:rPr>
        <w:t xml:space="preserve">stablish host site for </w:t>
      </w:r>
      <w:r w:rsidR="00D27597" w:rsidRPr="00D27597">
        <w:rPr>
          <w:rFonts w:ascii="Lucida Sans Unicode" w:hAnsi="Lucida Sans Unicode" w:cs="Lucida Sans Unicode"/>
          <w:sz w:val="24"/>
          <w:szCs w:val="24"/>
        </w:rPr>
        <w:t>workshops</w:t>
      </w:r>
    </w:p>
    <w:p w14:paraId="62320214" w14:textId="77777777" w:rsidR="00D27597" w:rsidRDefault="00D27597" w:rsidP="00E01257">
      <w:pPr>
        <w:pStyle w:val="ListParagraph"/>
        <w:numPr>
          <w:ilvl w:val="0"/>
          <w:numId w:val="3"/>
        </w:numPr>
        <w:rPr>
          <w:rFonts w:ascii="Lucida Sans Unicode" w:hAnsi="Lucida Sans Unicode" w:cs="Lucida Sans Unicode"/>
          <w:sz w:val="24"/>
          <w:szCs w:val="24"/>
        </w:rPr>
      </w:pPr>
      <w:r>
        <w:rPr>
          <w:rFonts w:ascii="Lucida Sans Unicode" w:hAnsi="Lucida Sans Unicode" w:cs="Lucida Sans Unicode"/>
          <w:sz w:val="24"/>
          <w:szCs w:val="24"/>
        </w:rPr>
        <w:t>Provide updated information for website postings</w:t>
      </w:r>
    </w:p>
    <w:p w14:paraId="3386AB88" w14:textId="77777777" w:rsidR="00387D66" w:rsidRDefault="00E01257" w:rsidP="004D42AC">
      <w:pPr>
        <w:spacing w:before="240"/>
        <w:rPr>
          <w:rFonts w:ascii="Lucida Sans Unicode" w:hAnsi="Lucida Sans Unicode" w:cs="Lucida Sans Unicode"/>
          <w:sz w:val="24"/>
          <w:szCs w:val="24"/>
        </w:rPr>
      </w:pPr>
      <w:r>
        <w:rPr>
          <w:rFonts w:ascii="Lucida Sans Unicode" w:hAnsi="Lucida Sans Unicode" w:cs="Lucida Sans Unicode"/>
          <w:sz w:val="24"/>
          <w:szCs w:val="24"/>
        </w:rPr>
        <w:t>Section 4.03</w:t>
      </w:r>
      <w:r>
        <w:rPr>
          <w:rFonts w:ascii="Lucida Sans Unicode" w:hAnsi="Lucida Sans Unicode" w:cs="Lucida Sans Unicode"/>
          <w:sz w:val="24"/>
          <w:szCs w:val="24"/>
        </w:rPr>
        <w:tab/>
      </w:r>
      <w:r w:rsidR="00417F49">
        <w:rPr>
          <w:rFonts w:ascii="Lucida Sans Unicode" w:hAnsi="Lucida Sans Unicode" w:cs="Lucida Sans Unicode"/>
          <w:sz w:val="24"/>
          <w:szCs w:val="24"/>
        </w:rPr>
        <w:t>Duties- Secretary-Treasurers</w:t>
      </w:r>
    </w:p>
    <w:p w14:paraId="506F5A52" w14:textId="6F95D703" w:rsidR="00E01257" w:rsidRDefault="00E01257" w:rsidP="004D42AC">
      <w:pPr>
        <w:spacing w:before="240"/>
        <w:rPr>
          <w:rFonts w:ascii="Lucida Sans Unicode" w:hAnsi="Lucida Sans Unicode" w:cs="Lucida Sans Unicode"/>
          <w:sz w:val="24"/>
          <w:szCs w:val="24"/>
        </w:rPr>
      </w:pPr>
      <w:r>
        <w:rPr>
          <w:rFonts w:ascii="Lucida Sans Unicode" w:hAnsi="Lucida Sans Unicode" w:cs="Lucida Sans Unicode"/>
          <w:sz w:val="24"/>
          <w:szCs w:val="24"/>
        </w:rPr>
        <w:t>The Secretary-Treasurer</w:t>
      </w:r>
      <w:r w:rsidR="00D27597">
        <w:rPr>
          <w:rFonts w:ascii="Lucida Sans Unicode" w:hAnsi="Lucida Sans Unicode" w:cs="Lucida Sans Unicode"/>
          <w:sz w:val="24"/>
          <w:szCs w:val="24"/>
        </w:rPr>
        <w:t>s</w:t>
      </w:r>
      <w:r w:rsidR="004D42AC">
        <w:rPr>
          <w:rFonts w:ascii="Lucida Sans Unicode" w:hAnsi="Lucida Sans Unicode" w:cs="Lucida Sans Unicode"/>
          <w:sz w:val="24"/>
          <w:szCs w:val="24"/>
        </w:rPr>
        <w:t xml:space="preserve"> </w:t>
      </w:r>
      <w:r>
        <w:rPr>
          <w:rFonts w:ascii="Lucida Sans Unicode" w:hAnsi="Lucida Sans Unicode" w:cs="Lucida Sans Unicode"/>
          <w:sz w:val="24"/>
          <w:szCs w:val="24"/>
        </w:rPr>
        <w:t>shall take the minutes of the meetings, collect fees, pay bills and confirm membership eligibility of all Alliance members. He/she shall preside when both the Co-Chairpersons are absent and shall perform other duties as delegated by the Co-Chairpersons</w:t>
      </w:r>
      <w:r w:rsidRPr="00417F49">
        <w:rPr>
          <w:rFonts w:ascii="Lucida Sans Unicode" w:hAnsi="Lucida Sans Unicode" w:cs="Lucida Sans Unicode"/>
          <w:sz w:val="24"/>
          <w:szCs w:val="24"/>
        </w:rPr>
        <w:t>.</w:t>
      </w:r>
      <w:r w:rsidR="004D42AC" w:rsidRPr="00417F49">
        <w:rPr>
          <w:rFonts w:ascii="Lucida Sans Unicode" w:hAnsi="Lucida Sans Unicode" w:cs="Lucida Sans Unicode"/>
          <w:sz w:val="24"/>
          <w:szCs w:val="24"/>
        </w:rPr>
        <w:t xml:space="preserve"> The Secretar</w:t>
      </w:r>
      <w:r w:rsidR="00417F49">
        <w:rPr>
          <w:rFonts w:ascii="Lucida Sans Unicode" w:hAnsi="Lucida Sans Unicode" w:cs="Lucida Sans Unicode"/>
          <w:sz w:val="24"/>
          <w:szCs w:val="24"/>
        </w:rPr>
        <w:t>y-Treasurers</w:t>
      </w:r>
      <w:r w:rsidR="004D42AC" w:rsidRPr="00417F49">
        <w:rPr>
          <w:rFonts w:ascii="Lucida Sans Unicode" w:hAnsi="Lucida Sans Unicode" w:cs="Lucida Sans Unicode"/>
          <w:sz w:val="24"/>
          <w:szCs w:val="24"/>
        </w:rPr>
        <w:t xml:space="preserve"> shall receive from the Alliance a total stipend per conference of $</w:t>
      </w:r>
      <w:r w:rsidR="00B90486">
        <w:rPr>
          <w:rFonts w:ascii="Lucida Sans Unicode" w:hAnsi="Lucida Sans Unicode" w:cs="Lucida Sans Unicode"/>
          <w:sz w:val="24"/>
          <w:szCs w:val="24"/>
        </w:rPr>
        <w:t>30</w:t>
      </w:r>
      <w:r w:rsidR="004D42AC" w:rsidRPr="00417F49">
        <w:rPr>
          <w:rFonts w:ascii="Lucida Sans Unicode" w:hAnsi="Lucida Sans Unicode" w:cs="Lucida Sans Unicode"/>
          <w:sz w:val="24"/>
          <w:szCs w:val="24"/>
        </w:rPr>
        <w:t>0.00.</w:t>
      </w:r>
    </w:p>
    <w:p w14:paraId="5AE8D46E"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4.04</w:t>
      </w:r>
      <w:r>
        <w:rPr>
          <w:rFonts w:ascii="Lucida Sans Unicode" w:hAnsi="Lucida Sans Unicode" w:cs="Lucida Sans Unicode"/>
          <w:sz w:val="24"/>
          <w:szCs w:val="24"/>
        </w:rPr>
        <w:tab/>
        <w:t>Elections</w:t>
      </w:r>
    </w:p>
    <w:p w14:paraId="312A553B" w14:textId="77777777" w:rsidR="00E01257" w:rsidRDefault="00E01257" w:rsidP="00E01257">
      <w:pPr>
        <w:pStyle w:val="ListParagraph"/>
        <w:numPr>
          <w:ilvl w:val="0"/>
          <w:numId w:val="4"/>
        </w:numPr>
        <w:rPr>
          <w:rFonts w:ascii="Lucida Sans Unicode" w:hAnsi="Lucida Sans Unicode" w:cs="Lucida Sans Unicode"/>
          <w:sz w:val="24"/>
          <w:szCs w:val="24"/>
        </w:rPr>
      </w:pPr>
      <w:r>
        <w:rPr>
          <w:rFonts w:ascii="Lucida Sans Unicode" w:hAnsi="Lucida Sans Unicode" w:cs="Lucida Sans Unicode"/>
          <w:sz w:val="24"/>
          <w:szCs w:val="24"/>
        </w:rPr>
        <w:t xml:space="preserve">     All nominations are opened from the floor</w:t>
      </w:r>
    </w:p>
    <w:p w14:paraId="40148709" w14:textId="77777777" w:rsidR="00E01257" w:rsidRDefault="00E01257" w:rsidP="00E01257">
      <w:pPr>
        <w:pStyle w:val="ListParagraph"/>
        <w:numPr>
          <w:ilvl w:val="0"/>
          <w:numId w:val="4"/>
        </w:numPr>
        <w:rPr>
          <w:rFonts w:ascii="Lucida Sans Unicode" w:hAnsi="Lucida Sans Unicode" w:cs="Lucida Sans Unicode"/>
          <w:sz w:val="24"/>
          <w:szCs w:val="24"/>
        </w:rPr>
      </w:pPr>
      <w:r>
        <w:rPr>
          <w:rFonts w:ascii="Lucida Sans Unicode" w:hAnsi="Lucida Sans Unicode" w:cs="Lucida Sans Unicode"/>
          <w:sz w:val="24"/>
          <w:szCs w:val="24"/>
        </w:rPr>
        <w:t xml:space="preserve">     Voting shall be by a show of hand</w:t>
      </w:r>
    </w:p>
    <w:p w14:paraId="6E8D2C7F" w14:textId="77777777" w:rsidR="00E01257" w:rsidRDefault="00E01257" w:rsidP="00E01257">
      <w:pPr>
        <w:pStyle w:val="ListParagraph"/>
        <w:numPr>
          <w:ilvl w:val="0"/>
          <w:numId w:val="4"/>
        </w:numPr>
        <w:rPr>
          <w:rFonts w:ascii="Lucida Sans Unicode" w:hAnsi="Lucida Sans Unicode" w:cs="Lucida Sans Unicode"/>
          <w:sz w:val="24"/>
          <w:szCs w:val="24"/>
        </w:rPr>
      </w:pPr>
      <w:r>
        <w:rPr>
          <w:rFonts w:ascii="Lucida Sans Unicode" w:hAnsi="Lucida Sans Unicode" w:cs="Lucida Sans Unicode"/>
          <w:sz w:val="24"/>
          <w:szCs w:val="24"/>
        </w:rPr>
        <w:t xml:space="preserve">     Majority rules when show of hands according to Robert’s Rules.</w:t>
      </w:r>
    </w:p>
    <w:p w14:paraId="38F1083C" w14:textId="77777777" w:rsidR="0086726E" w:rsidRDefault="0086726E" w:rsidP="0086726E">
      <w:pPr>
        <w:rPr>
          <w:rFonts w:ascii="Lucida Sans Unicode" w:hAnsi="Lucida Sans Unicode" w:cs="Lucida Sans Unicode"/>
          <w:sz w:val="24"/>
          <w:szCs w:val="24"/>
        </w:rPr>
      </w:pPr>
    </w:p>
    <w:p w14:paraId="11D5C8A1" w14:textId="77777777" w:rsidR="0086726E" w:rsidRDefault="0086726E" w:rsidP="0086726E">
      <w:pPr>
        <w:rPr>
          <w:rFonts w:ascii="Lucida Sans Unicode" w:hAnsi="Lucida Sans Unicode" w:cs="Lucida Sans Unicode"/>
          <w:sz w:val="24"/>
          <w:szCs w:val="24"/>
        </w:rPr>
      </w:pPr>
    </w:p>
    <w:p w14:paraId="517E925E" w14:textId="77777777" w:rsidR="0086726E" w:rsidRPr="0086726E" w:rsidRDefault="0086726E" w:rsidP="0086726E">
      <w:pPr>
        <w:rPr>
          <w:rFonts w:ascii="Lucida Sans Unicode" w:hAnsi="Lucida Sans Unicode" w:cs="Lucida Sans Unicode"/>
          <w:sz w:val="24"/>
          <w:szCs w:val="24"/>
        </w:rPr>
      </w:pPr>
    </w:p>
    <w:p w14:paraId="7FC1FDBB" w14:textId="77777777" w:rsidR="006838DB" w:rsidRDefault="006838DB" w:rsidP="00E01257">
      <w:pPr>
        <w:rPr>
          <w:rFonts w:ascii="Lucida Sans Unicode" w:hAnsi="Lucida Sans Unicode" w:cs="Lucida Sans Unicode"/>
          <w:sz w:val="28"/>
          <w:szCs w:val="28"/>
        </w:rPr>
      </w:pPr>
    </w:p>
    <w:p w14:paraId="502FEA1D" w14:textId="77777777" w:rsidR="006838DB" w:rsidRDefault="00E01257" w:rsidP="006838DB">
      <w:pPr>
        <w:rPr>
          <w:rFonts w:ascii="Lucida Sans Unicode" w:hAnsi="Lucida Sans Unicode" w:cs="Lucida Sans Unicode"/>
          <w:sz w:val="24"/>
          <w:szCs w:val="24"/>
        </w:rPr>
      </w:pPr>
      <w:r>
        <w:rPr>
          <w:rFonts w:ascii="Lucida Sans Unicode" w:hAnsi="Lucida Sans Unicode" w:cs="Lucida Sans Unicode"/>
          <w:sz w:val="28"/>
          <w:szCs w:val="28"/>
        </w:rPr>
        <w:t>Article V.</w:t>
      </w:r>
      <w:r>
        <w:rPr>
          <w:rFonts w:ascii="Lucida Sans Unicode" w:hAnsi="Lucida Sans Unicode" w:cs="Lucida Sans Unicode"/>
          <w:sz w:val="28"/>
          <w:szCs w:val="28"/>
        </w:rPr>
        <w:tab/>
        <w:t>Meeting</w:t>
      </w:r>
      <w:r w:rsidR="004D42AC">
        <w:rPr>
          <w:rFonts w:ascii="Lucida Sans Unicode" w:hAnsi="Lucida Sans Unicode" w:cs="Lucida Sans Unicode"/>
          <w:sz w:val="28"/>
          <w:szCs w:val="28"/>
        </w:rPr>
        <w:t>s</w:t>
      </w:r>
      <w:r>
        <w:rPr>
          <w:rFonts w:ascii="Lucida Sans Unicode" w:hAnsi="Lucida Sans Unicode" w:cs="Lucida Sans Unicode"/>
          <w:sz w:val="28"/>
          <w:szCs w:val="28"/>
        </w:rPr>
        <w:t xml:space="preserve"> and Fees</w:t>
      </w:r>
      <w:r w:rsidR="006838DB">
        <w:rPr>
          <w:rFonts w:ascii="Lucida Sans Unicode" w:hAnsi="Lucida Sans Unicode" w:cs="Lucida Sans Unicode"/>
          <w:sz w:val="28"/>
          <w:szCs w:val="28"/>
        </w:rPr>
        <w:t xml:space="preserve">  </w:t>
      </w:r>
    </w:p>
    <w:p w14:paraId="59354C0D" w14:textId="77777777" w:rsidR="00385E7E"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5.01     Meetings shall be at regular stated intervals to be scheduled by the officers of the Alliance. There will be a minimum of an equivalent two</w:t>
      </w:r>
      <w:r w:rsidR="00417F49">
        <w:rPr>
          <w:rFonts w:ascii="Lucida Sans Unicode" w:hAnsi="Lucida Sans Unicode" w:cs="Lucida Sans Unicode"/>
          <w:sz w:val="24"/>
          <w:szCs w:val="24"/>
        </w:rPr>
        <w:t xml:space="preserve"> (2) full day </w:t>
      </w:r>
      <w:r w:rsidRPr="00417F49">
        <w:rPr>
          <w:rFonts w:ascii="Lucida Sans Unicode" w:hAnsi="Lucida Sans Unicode" w:cs="Lucida Sans Unicode"/>
          <w:sz w:val="24"/>
          <w:szCs w:val="24"/>
        </w:rPr>
        <w:t>workshops</w:t>
      </w:r>
      <w:r>
        <w:rPr>
          <w:rFonts w:ascii="Lucida Sans Unicode" w:hAnsi="Lucida Sans Unicode" w:cs="Lucida Sans Unicode"/>
          <w:sz w:val="24"/>
          <w:szCs w:val="24"/>
        </w:rPr>
        <w:t xml:space="preserve"> annually.</w:t>
      </w:r>
      <w:r w:rsidR="00E34FC8">
        <w:rPr>
          <w:rFonts w:ascii="Lucida Sans Unicode" w:hAnsi="Lucida Sans Unicode" w:cs="Lucida Sans Unicode"/>
          <w:sz w:val="24"/>
          <w:szCs w:val="24"/>
        </w:rPr>
        <w:t xml:space="preserve"> </w:t>
      </w:r>
    </w:p>
    <w:p w14:paraId="6CB36FAD"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5.02     Special meetings may be called by the Co-Chairpersons or by the majority of the membership. The purpose of the meeting shall be stated in the call. Except in cases of emergency, at least three (3) days notice shall be given.</w:t>
      </w:r>
    </w:p>
    <w:p w14:paraId="3AD041B3"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5.03     Forty (40) members of the Alliance shall constitute a quorum.</w:t>
      </w:r>
    </w:p>
    <w:p w14:paraId="6275419F"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5.04     At least one of the officers of the Alliance shall be present to hold a meeting.</w:t>
      </w:r>
    </w:p>
    <w:p w14:paraId="4763698C"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5.05     The fiscal year shall coincide with the school year in the State of Georgia.</w:t>
      </w:r>
    </w:p>
    <w:p w14:paraId="4BD4F235"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5.06     The annual membership fee shall be announced for the incoming fiscal (school) year by the members of the last meeting of the current fiscal year and s</w:t>
      </w:r>
      <w:r w:rsidR="00385E7E">
        <w:rPr>
          <w:rFonts w:ascii="Lucida Sans Unicode" w:hAnsi="Lucida Sans Unicode" w:cs="Lucida Sans Unicode"/>
          <w:sz w:val="24"/>
          <w:szCs w:val="24"/>
        </w:rPr>
        <w:t>hall be printed in the brochure</w:t>
      </w:r>
      <w:r>
        <w:rPr>
          <w:rFonts w:ascii="Lucida Sans Unicode" w:hAnsi="Lucida Sans Unicode" w:cs="Lucida Sans Unicode"/>
          <w:sz w:val="24"/>
          <w:szCs w:val="24"/>
        </w:rPr>
        <w:t xml:space="preserve"> for the workshop.</w:t>
      </w:r>
    </w:p>
    <w:p w14:paraId="435CA6A2" w14:textId="4756A7B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 xml:space="preserve">Section 5.07     The annual membership dues for the Alliance shall be waived for the Co-Chairpersons, </w:t>
      </w:r>
      <w:r w:rsidR="00D65326">
        <w:rPr>
          <w:rFonts w:ascii="Lucida Sans Unicode" w:hAnsi="Lucida Sans Unicode" w:cs="Lucida Sans Unicode"/>
          <w:sz w:val="24"/>
          <w:szCs w:val="24"/>
        </w:rPr>
        <w:t>Co-</w:t>
      </w:r>
      <w:r>
        <w:rPr>
          <w:rFonts w:ascii="Lucida Sans Unicode" w:hAnsi="Lucida Sans Unicode" w:cs="Lucida Sans Unicode"/>
          <w:sz w:val="24"/>
          <w:szCs w:val="24"/>
        </w:rPr>
        <w:t>Secretary-</w:t>
      </w:r>
      <w:proofErr w:type="gramStart"/>
      <w:r>
        <w:rPr>
          <w:rFonts w:ascii="Lucida Sans Unicode" w:hAnsi="Lucida Sans Unicode" w:cs="Lucida Sans Unicode"/>
          <w:sz w:val="24"/>
          <w:szCs w:val="24"/>
        </w:rPr>
        <w:t>Treasurer</w:t>
      </w:r>
      <w:r w:rsidR="00D65326">
        <w:rPr>
          <w:rFonts w:ascii="Lucida Sans Unicode" w:hAnsi="Lucida Sans Unicode" w:cs="Lucida Sans Unicode"/>
          <w:sz w:val="24"/>
          <w:szCs w:val="24"/>
        </w:rPr>
        <w:t>s</w:t>
      </w:r>
      <w:proofErr w:type="gramEnd"/>
      <w:r>
        <w:rPr>
          <w:rFonts w:ascii="Lucida Sans Unicode" w:hAnsi="Lucida Sans Unicode" w:cs="Lucida Sans Unicode"/>
          <w:sz w:val="24"/>
          <w:szCs w:val="24"/>
        </w:rPr>
        <w:t xml:space="preserve"> and the </w:t>
      </w:r>
      <w:r w:rsidRPr="00D65326">
        <w:rPr>
          <w:rFonts w:ascii="Lucida Sans Unicode" w:hAnsi="Lucida Sans Unicode" w:cs="Lucida Sans Unicode"/>
          <w:strike/>
          <w:sz w:val="24"/>
          <w:szCs w:val="24"/>
        </w:rPr>
        <w:t xml:space="preserve">Lending Librarians </w:t>
      </w:r>
      <w:r w:rsidR="00D65326" w:rsidRPr="00D65326">
        <w:rPr>
          <w:rFonts w:ascii="Lucida Sans Unicode" w:hAnsi="Lucida Sans Unicode" w:cs="Lucida Sans Unicode"/>
          <w:color w:val="FF0000"/>
          <w:sz w:val="24"/>
          <w:szCs w:val="24"/>
        </w:rPr>
        <w:t>EBP Research Liaisons</w:t>
      </w:r>
      <w:r w:rsidR="00D65326">
        <w:rPr>
          <w:rFonts w:ascii="Helvetica" w:hAnsi="Helvetica" w:cs="Helvetica"/>
          <w:color w:val="FF0000"/>
          <w:sz w:val="20"/>
          <w:szCs w:val="20"/>
        </w:rPr>
        <w:t> </w:t>
      </w:r>
      <w:r>
        <w:rPr>
          <w:rFonts w:ascii="Lucida Sans Unicode" w:hAnsi="Lucida Sans Unicode" w:cs="Lucida Sans Unicode"/>
          <w:sz w:val="24"/>
          <w:szCs w:val="24"/>
        </w:rPr>
        <w:t>for the</w:t>
      </w:r>
      <w:r w:rsidR="00644D70">
        <w:rPr>
          <w:rFonts w:ascii="Lucida Sans Unicode" w:hAnsi="Lucida Sans Unicode" w:cs="Lucida Sans Unicode"/>
          <w:sz w:val="24"/>
          <w:szCs w:val="24"/>
        </w:rPr>
        <w:t xml:space="preserve"> length of their term in office and for the future conferences they attend</w:t>
      </w:r>
      <w:r w:rsidR="0086726E">
        <w:rPr>
          <w:rFonts w:ascii="Lucida Sans Unicode" w:hAnsi="Lucida Sans Unicode" w:cs="Lucida Sans Unicode"/>
          <w:sz w:val="24"/>
          <w:szCs w:val="24"/>
        </w:rPr>
        <w:t>, in consecutive order</w:t>
      </w:r>
      <w:r w:rsidR="00644D70">
        <w:rPr>
          <w:rFonts w:ascii="Lucida Sans Unicode" w:hAnsi="Lucida Sans Unicode" w:cs="Lucida Sans Unicode"/>
          <w:sz w:val="24"/>
          <w:szCs w:val="24"/>
        </w:rPr>
        <w:t xml:space="preserve"> that is equal to the number of conferences they have served.</w:t>
      </w:r>
      <w:r>
        <w:rPr>
          <w:rFonts w:ascii="Lucida Sans Unicode" w:hAnsi="Lucida Sans Unicode" w:cs="Lucida Sans Unicode"/>
          <w:sz w:val="24"/>
          <w:szCs w:val="24"/>
        </w:rPr>
        <w:t xml:space="preserve"> The Alliance shall pay housing expenses</w:t>
      </w:r>
      <w:r w:rsidR="00644D70">
        <w:rPr>
          <w:rFonts w:ascii="Lucida Sans Unicode" w:hAnsi="Lucida Sans Unicode" w:cs="Lucida Sans Unicode"/>
          <w:sz w:val="24"/>
          <w:szCs w:val="24"/>
        </w:rPr>
        <w:t>, food, and mileage</w:t>
      </w:r>
      <w:r>
        <w:rPr>
          <w:rFonts w:ascii="Lucida Sans Unicode" w:hAnsi="Lucida Sans Unicode" w:cs="Lucida Sans Unicode"/>
          <w:sz w:val="24"/>
          <w:szCs w:val="24"/>
        </w:rPr>
        <w:t xml:space="preserve"> for these officers and </w:t>
      </w:r>
      <w:r w:rsidRPr="007D186C">
        <w:rPr>
          <w:rFonts w:ascii="Lucida Sans Unicode" w:hAnsi="Lucida Sans Unicode" w:cs="Lucida Sans Unicode"/>
          <w:strike/>
          <w:sz w:val="24"/>
          <w:szCs w:val="24"/>
        </w:rPr>
        <w:t>Lending Librarians</w:t>
      </w:r>
      <w:r w:rsidR="007D186C">
        <w:rPr>
          <w:rFonts w:ascii="Lucida Sans Unicode" w:hAnsi="Lucida Sans Unicode" w:cs="Lucida Sans Unicode"/>
          <w:strike/>
          <w:sz w:val="24"/>
          <w:szCs w:val="24"/>
        </w:rPr>
        <w:t xml:space="preserve"> </w:t>
      </w:r>
      <w:r w:rsidR="007D186C" w:rsidRPr="00D65326">
        <w:rPr>
          <w:rFonts w:ascii="Lucida Sans Unicode" w:hAnsi="Lucida Sans Unicode" w:cs="Lucida Sans Unicode"/>
          <w:color w:val="FF0000"/>
          <w:sz w:val="24"/>
          <w:szCs w:val="24"/>
        </w:rPr>
        <w:t>EBP Research Liaisons</w:t>
      </w:r>
      <w:r>
        <w:rPr>
          <w:rFonts w:ascii="Lucida Sans Unicode" w:hAnsi="Lucida Sans Unicode" w:cs="Lucida Sans Unicode"/>
          <w:sz w:val="24"/>
          <w:szCs w:val="24"/>
        </w:rPr>
        <w:t xml:space="preserve"> to attend called meetings.</w:t>
      </w:r>
      <w:r w:rsidR="00644D70">
        <w:rPr>
          <w:rFonts w:ascii="Lucida Sans Unicode" w:hAnsi="Lucida Sans Unicode" w:cs="Lucida Sans Unicode"/>
          <w:sz w:val="24"/>
          <w:szCs w:val="24"/>
        </w:rPr>
        <w:t xml:space="preserve"> Mileage reimbursement must be submitted documenting the actual miles driven and paid at the federal mileage rate. All housing, food, and mileage expenses are capped at $300.00 per conference, per officer.</w:t>
      </w:r>
    </w:p>
    <w:p w14:paraId="54716459" w14:textId="77777777" w:rsidR="00E01257" w:rsidRDefault="00417F49" w:rsidP="00E01257">
      <w:pPr>
        <w:rPr>
          <w:rFonts w:ascii="Lucida Sans Unicode" w:hAnsi="Lucida Sans Unicode" w:cs="Lucida Sans Unicode"/>
          <w:sz w:val="24"/>
          <w:szCs w:val="24"/>
        </w:rPr>
      </w:pPr>
      <w:r>
        <w:rPr>
          <w:rFonts w:ascii="Lucida Sans Unicode" w:hAnsi="Lucida Sans Unicode" w:cs="Lucida Sans Unicode"/>
          <w:sz w:val="24"/>
          <w:szCs w:val="24"/>
        </w:rPr>
        <w:t>Section 5.08</w:t>
      </w:r>
      <w:r w:rsidR="00E01257">
        <w:rPr>
          <w:rFonts w:ascii="Lucida Sans Unicode" w:hAnsi="Lucida Sans Unicode" w:cs="Lucida Sans Unicode"/>
          <w:sz w:val="24"/>
          <w:szCs w:val="24"/>
        </w:rPr>
        <w:t xml:space="preserve">     All members must pre-register and pre-pay for the </w:t>
      </w:r>
      <w:r>
        <w:rPr>
          <w:rFonts w:ascii="Lucida Sans Unicode" w:hAnsi="Lucida Sans Unicode" w:cs="Lucida Sans Unicode"/>
          <w:sz w:val="24"/>
          <w:szCs w:val="24"/>
        </w:rPr>
        <w:t xml:space="preserve">workshops. </w:t>
      </w:r>
      <w:r w:rsidR="00E01257">
        <w:rPr>
          <w:rFonts w:ascii="Lucida Sans Unicode" w:hAnsi="Lucida Sans Unicode" w:cs="Lucida Sans Unicode"/>
          <w:sz w:val="24"/>
          <w:szCs w:val="24"/>
        </w:rPr>
        <w:t>If a member’s employer has sent the fee and it has not arrived by the day of the meeting, the member is responsible for the meeting’s fee that day. A refund will be given to the member within ten (10) working days from the receipt of the fee from the employer.</w:t>
      </w:r>
    </w:p>
    <w:p w14:paraId="1D239FD2" w14:textId="37AC8934" w:rsidR="00E01257" w:rsidRDefault="00417F49" w:rsidP="00E01257">
      <w:pPr>
        <w:rPr>
          <w:rFonts w:ascii="Lucida Sans Unicode" w:hAnsi="Lucida Sans Unicode" w:cs="Lucida Sans Unicode"/>
          <w:sz w:val="24"/>
          <w:szCs w:val="24"/>
        </w:rPr>
      </w:pPr>
      <w:r>
        <w:rPr>
          <w:rFonts w:ascii="Lucida Sans Unicode" w:hAnsi="Lucida Sans Unicode" w:cs="Lucida Sans Unicode"/>
          <w:sz w:val="24"/>
          <w:szCs w:val="24"/>
        </w:rPr>
        <w:t>Section 5.09</w:t>
      </w:r>
      <w:r w:rsidR="00E01257">
        <w:rPr>
          <w:rFonts w:ascii="Lucida Sans Unicode" w:hAnsi="Lucida Sans Unicode" w:cs="Lucida Sans Unicode"/>
          <w:sz w:val="24"/>
          <w:szCs w:val="24"/>
        </w:rPr>
        <w:t xml:space="preserve">     A refund will not be given to a member who has paid the meeting fee and is not able to attend</w:t>
      </w:r>
      <w:r w:rsidR="007D4C8D">
        <w:rPr>
          <w:rFonts w:ascii="Lucida Sans Unicode" w:hAnsi="Lucida Sans Unicode" w:cs="Lucida Sans Unicode"/>
          <w:sz w:val="24"/>
          <w:szCs w:val="24"/>
        </w:rPr>
        <w:t xml:space="preserve"> </w:t>
      </w:r>
      <w:r w:rsidR="007D4C8D" w:rsidRPr="007D4C8D">
        <w:rPr>
          <w:rFonts w:ascii="Lucida Sans Unicode" w:hAnsi="Lucida Sans Unicode" w:cs="Lucida Sans Unicode"/>
          <w:color w:val="FF0000"/>
          <w:sz w:val="24"/>
          <w:szCs w:val="24"/>
        </w:rPr>
        <w:t>without a written request (email to GASOPT) 7 days prior to the meeting</w:t>
      </w:r>
      <w:r w:rsidR="007D4C8D">
        <w:rPr>
          <w:rFonts w:ascii="Lucida Sans Unicode" w:hAnsi="Lucida Sans Unicode" w:cs="Lucida Sans Unicode"/>
          <w:sz w:val="24"/>
          <w:szCs w:val="24"/>
        </w:rPr>
        <w:t>.</w:t>
      </w:r>
      <w:r w:rsidR="00FC246A">
        <w:rPr>
          <w:rFonts w:ascii="Lucida Sans Unicode" w:hAnsi="Lucida Sans Unicode" w:cs="Lucida Sans Unicode"/>
          <w:sz w:val="24"/>
          <w:szCs w:val="24"/>
        </w:rPr>
        <w:t xml:space="preserve"> </w:t>
      </w:r>
      <w:r w:rsidR="00FC246A" w:rsidRPr="00FC246A">
        <w:rPr>
          <w:rFonts w:ascii="Lucida Sans Unicode" w:hAnsi="Lucida Sans Unicode" w:cs="Lucida Sans Unicode"/>
          <w:color w:val="FF0000"/>
          <w:sz w:val="24"/>
          <w:szCs w:val="24"/>
        </w:rPr>
        <w:t xml:space="preserve">The cost of food/meals (when applicable) will be deducted from the full conference meeting </w:t>
      </w:r>
      <w:r w:rsidR="002E6A7E">
        <w:rPr>
          <w:rFonts w:ascii="Lucida Sans Unicode" w:hAnsi="Lucida Sans Unicode" w:cs="Lucida Sans Unicode"/>
          <w:color w:val="FF0000"/>
          <w:sz w:val="24"/>
          <w:szCs w:val="24"/>
        </w:rPr>
        <w:t xml:space="preserve">registration </w:t>
      </w:r>
      <w:r w:rsidR="00FC246A" w:rsidRPr="00FC246A">
        <w:rPr>
          <w:rFonts w:ascii="Lucida Sans Unicode" w:hAnsi="Lucida Sans Unicode" w:cs="Lucida Sans Unicode"/>
          <w:color w:val="FF0000"/>
          <w:sz w:val="24"/>
          <w:szCs w:val="24"/>
        </w:rPr>
        <w:t>fee.</w:t>
      </w:r>
    </w:p>
    <w:p w14:paraId="11211357" w14:textId="65B938C9" w:rsidR="00D65326" w:rsidRDefault="00D65326" w:rsidP="00D65326">
      <w:pPr>
        <w:pStyle w:val="NormalWeb"/>
        <w:shd w:val="clear" w:color="auto" w:fill="FFFFFF"/>
        <w:rPr>
          <w:rFonts w:ascii="Helvetica" w:hAnsi="Helvetica" w:cs="Helvetica"/>
          <w:color w:val="FF0000"/>
          <w:sz w:val="20"/>
          <w:szCs w:val="20"/>
        </w:rPr>
      </w:pPr>
      <w:r>
        <w:rPr>
          <w:rFonts w:ascii="Helvetica" w:hAnsi="Helvetica" w:cs="Helvetica"/>
          <w:color w:val="FF0000"/>
          <w:sz w:val="20"/>
          <w:szCs w:val="20"/>
        </w:rPr>
        <w:t xml:space="preserve">Indicates the proposed change in language </w:t>
      </w:r>
    </w:p>
    <w:p w14:paraId="0DC46ACA" w14:textId="1491A97A" w:rsidR="00D65326" w:rsidRDefault="00D65326" w:rsidP="00D65326">
      <w:pPr>
        <w:pStyle w:val="NormalWeb"/>
        <w:shd w:val="clear" w:color="auto" w:fill="FFFFFF"/>
        <w:rPr>
          <w:rFonts w:ascii="Helvetica" w:hAnsi="Helvetica" w:cs="Helvetica"/>
          <w:color w:val="26282A"/>
          <w:sz w:val="20"/>
          <w:szCs w:val="20"/>
        </w:rPr>
      </w:pPr>
      <w:r w:rsidRPr="00D65326">
        <w:rPr>
          <w:rFonts w:ascii="Helvetica" w:hAnsi="Helvetica" w:cs="Helvetica"/>
          <w:strike/>
          <w:color w:val="FF0000"/>
          <w:sz w:val="20"/>
          <w:szCs w:val="20"/>
        </w:rPr>
        <w:t>Strikethrough</w:t>
      </w:r>
      <w:r>
        <w:rPr>
          <w:rFonts w:ascii="Helvetica" w:hAnsi="Helvetica" w:cs="Helvetica"/>
          <w:color w:val="FF0000"/>
          <w:sz w:val="20"/>
          <w:szCs w:val="20"/>
        </w:rPr>
        <w:t xml:space="preserve"> indicates proposed deletion</w:t>
      </w:r>
    </w:p>
    <w:p w14:paraId="7AB70DEF" w14:textId="77777777" w:rsidR="0086726E" w:rsidRDefault="0086726E" w:rsidP="00E01257">
      <w:pPr>
        <w:rPr>
          <w:rFonts w:ascii="Lucida Sans Unicode" w:hAnsi="Lucida Sans Unicode" w:cs="Lucida Sans Unicode"/>
          <w:sz w:val="24"/>
          <w:szCs w:val="24"/>
        </w:rPr>
      </w:pPr>
    </w:p>
    <w:p w14:paraId="5B9E7113" w14:textId="77777777" w:rsidR="00E01257"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Article VI.</w:t>
      </w:r>
      <w:r>
        <w:rPr>
          <w:rFonts w:ascii="Lucida Sans Unicode" w:hAnsi="Lucida Sans Unicode" w:cs="Lucida Sans Unicode"/>
          <w:sz w:val="28"/>
          <w:szCs w:val="28"/>
        </w:rPr>
        <w:tab/>
        <w:t>Committees</w:t>
      </w:r>
    </w:p>
    <w:p w14:paraId="6864CB6E"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Section 6.</w:t>
      </w:r>
      <w:r w:rsidR="00387D66">
        <w:rPr>
          <w:rFonts w:ascii="Lucida Sans Unicode" w:hAnsi="Lucida Sans Unicode" w:cs="Lucida Sans Unicode"/>
          <w:sz w:val="24"/>
          <w:szCs w:val="24"/>
        </w:rPr>
        <w:t>01</w:t>
      </w:r>
      <w:r>
        <w:rPr>
          <w:rFonts w:ascii="Lucida Sans Unicode" w:hAnsi="Lucida Sans Unicode" w:cs="Lucida Sans Unicode"/>
          <w:sz w:val="24"/>
          <w:szCs w:val="24"/>
        </w:rPr>
        <w:tab/>
        <w:t>Audit Committee. The Audit Committee shall review the financial records of the Alliance yearly. The Audit Committee shall consist of three (3) members. No executive officer may serve on this committee. This committee will serve a two (2) year term concurrent with the Chairpersons.</w:t>
      </w:r>
    </w:p>
    <w:p w14:paraId="7DDD1984" w14:textId="77777777" w:rsidR="00E01257" w:rsidRDefault="00387D66" w:rsidP="00E01257">
      <w:pPr>
        <w:rPr>
          <w:rFonts w:ascii="Lucida Sans Unicode" w:hAnsi="Lucida Sans Unicode" w:cs="Lucida Sans Unicode"/>
          <w:sz w:val="24"/>
          <w:szCs w:val="24"/>
        </w:rPr>
      </w:pPr>
      <w:r>
        <w:rPr>
          <w:rFonts w:ascii="Lucida Sans Unicode" w:hAnsi="Lucida Sans Unicode" w:cs="Lucida Sans Unicode"/>
          <w:sz w:val="24"/>
          <w:szCs w:val="24"/>
        </w:rPr>
        <w:t>Section 6.02</w:t>
      </w:r>
      <w:r w:rsidR="00E01257">
        <w:rPr>
          <w:rFonts w:ascii="Lucida Sans Unicode" w:hAnsi="Lucida Sans Unicode" w:cs="Lucida Sans Unicode"/>
          <w:sz w:val="24"/>
          <w:szCs w:val="24"/>
        </w:rPr>
        <w:tab/>
        <w:t>Legislative Committee. The Legislative Committee will keep the Alliance membership informed of current laws, policies, and practices of the Federal and State of Georgia governments, and the State of Georgia Board of Education that are pertinent to the Alliance. They shall invite the BOE liaison to the scheduled bi-annual</w:t>
      </w:r>
      <w:r>
        <w:rPr>
          <w:rFonts w:ascii="Lucida Sans Unicode" w:hAnsi="Lucida Sans Unicode" w:cs="Lucida Sans Unicode"/>
          <w:sz w:val="24"/>
          <w:szCs w:val="24"/>
        </w:rPr>
        <w:t xml:space="preserve"> workshops</w:t>
      </w:r>
      <w:r w:rsidR="00E01257">
        <w:rPr>
          <w:rFonts w:ascii="Lucida Sans Unicode" w:hAnsi="Lucida Sans Unicode" w:cs="Lucida Sans Unicode"/>
          <w:sz w:val="24"/>
          <w:szCs w:val="24"/>
        </w:rPr>
        <w:t>. This committee will serve a two (2) year term. This committee will consist of no less than two (2) people (preferably one representing OT and one representing PT)</w:t>
      </w:r>
      <w:r w:rsidR="006838DB">
        <w:rPr>
          <w:rFonts w:ascii="Lucida Sans Unicode" w:hAnsi="Lucida Sans Unicode" w:cs="Lucida Sans Unicode"/>
          <w:sz w:val="24"/>
          <w:szCs w:val="24"/>
        </w:rPr>
        <w:t xml:space="preserve">.   </w:t>
      </w:r>
      <w:r w:rsidR="00175BB7" w:rsidRPr="00387D66">
        <w:rPr>
          <w:rFonts w:ascii="Lucida Sans Unicode" w:hAnsi="Lucida Sans Unicode" w:cs="Lucida Sans Unicode"/>
          <w:sz w:val="24"/>
          <w:szCs w:val="24"/>
        </w:rPr>
        <w:t xml:space="preserve">They shall </w:t>
      </w:r>
      <w:r w:rsidR="006838DB" w:rsidRPr="00387D66">
        <w:rPr>
          <w:rFonts w:ascii="Lucida Sans Unicode" w:hAnsi="Lucida Sans Unicode" w:cs="Lucida Sans Unicode"/>
          <w:sz w:val="24"/>
          <w:szCs w:val="24"/>
        </w:rPr>
        <w:t>invite the State of Georgia Board of Education</w:t>
      </w:r>
      <w:r w:rsidR="00175BB7" w:rsidRPr="00387D66">
        <w:rPr>
          <w:rFonts w:ascii="Lucida Sans Unicode" w:hAnsi="Lucida Sans Unicode" w:cs="Lucida Sans Unicode"/>
          <w:sz w:val="24"/>
          <w:szCs w:val="24"/>
        </w:rPr>
        <w:t xml:space="preserve"> liaison to the scheduled bi-annual </w:t>
      </w:r>
      <w:r w:rsidRPr="00387D66">
        <w:rPr>
          <w:rFonts w:ascii="Lucida Sans Unicode" w:hAnsi="Lucida Sans Unicode" w:cs="Lucida Sans Unicode"/>
          <w:sz w:val="24"/>
          <w:szCs w:val="24"/>
        </w:rPr>
        <w:t>workshops</w:t>
      </w:r>
      <w:r>
        <w:rPr>
          <w:rFonts w:ascii="Lucida Sans Unicode" w:hAnsi="Lucida Sans Unicode" w:cs="Lucida Sans Unicode"/>
          <w:sz w:val="24"/>
          <w:szCs w:val="24"/>
        </w:rPr>
        <w:t>.</w:t>
      </w:r>
    </w:p>
    <w:p w14:paraId="2628E600" w14:textId="4FF6D00D" w:rsidR="00E01257" w:rsidRDefault="00387D66" w:rsidP="00E01257">
      <w:pPr>
        <w:rPr>
          <w:rFonts w:ascii="Lucida Sans Unicode" w:hAnsi="Lucida Sans Unicode" w:cs="Lucida Sans Unicode"/>
          <w:sz w:val="24"/>
          <w:szCs w:val="24"/>
        </w:rPr>
      </w:pPr>
      <w:r>
        <w:rPr>
          <w:rFonts w:ascii="Lucida Sans Unicode" w:hAnsi="Lucida Sans Unicode" w:cs="Lucida Sans Unicode"/>
          <w:sz w:val="24"/>
          <w:szCs w:val="24"/>
        </w:rPr>
        <w:t>Section 6.03</w:t>
      </w:r>
      <w:r w:rsidR="00E01257">
        <w:rPr>
          <w:rFonts w:ascii="Lucida Sans Unicode" w:hAnsi="Lucida Sans Unicode" w:cs="Lucida Sans Unicode"/>
          <w:sz w:val="24"/>
          <w:szCs w:val="24"/>
        </w:rPr>
        <w:tab/>
        <w:t>Special Committees: The Co-Chairpersons of the Alliance may appoint committees to study specific topics. Special Committees are dismissed after the final report.</w:t>
      </w:r>
    </w:p>
    <w:p w14:paraId="4A98712B" w14:textId="553A4E6B" w:rsidR="00ED0B16" w:rsidRDefault="00ED0B16" w:rsidP="00E01257">
      <w:pPr>
        <w:rPr>
          <w:rFonts w:ascii="Lucida Sans Unicode" w:hAnsi="Lucida Sans Unicode" w:cs="Lucida Sans Unicode"/>
          <w:sz w:val="24"/>
          <w:szCs w:val="24"/>
        </w:rPr>
      </w:pPr>
    </w:p>
    <w:p w14:paraId="6921B22C" w14:textId="7E11AABE" w:rsidR="00ED0B16" w:rsidRPr="00ED0B16" w:rsidRDefault="00ED0B16" w:rsidP="00ED0B16">
      <w:pPr>
        <w:pStyle w:val="NormalWeb"/>
        <w:shd w:val="clear" w:color="auto" w:fill="FFFFFF"/>
        <w:rPr>
          <w:rFonts w:ascii="Lucida Sans Unicode" w:hAnsi="Lucida Sans Unicode" w:cs="Lucida Sans Unicode"/>
          <w:color w:val="26282A"/>
        </w:rPr>
      </w:pPr>
      <w:r w:rsidRPr="00ED0B16">
        <w:rPr>
          <w:rFonts w:ascii="Lucida Sans Unicode" w:hAnsi="Lucida Sans Unicode" w:cs="Lucida Sans Unicode"/>
          <w:b/>
          <w:bCs/>
          <w:color w:val="0070C0"/>
        </w:rPr>
        <w:t>Article VII. Evidence Based Practice Research Liaisons</w:t>
      </w:r>
      <w:r>
        <w:rPr>
          <w:rFonts w:ascii="Lucida Sans Unicode" w:hAnsi="Lucida Sans Unicode" w:cs="Lucida Sans Unicode"/>
          <w:b/>
          <w:bCs/>
          <w:color w:val="0070C0"/>
        </w:rPr>
        <w:t xml:space="preserve"> (Proposed - 2019)</w:t>
      </w:r>
    </w:p>
    <w:p w14:paraId="4CBD2ABC" w14:textId="77777777" w:rsidR="00ED0B16" w:rsidRPr="00ED0B16" w:rsidRDefault="00ED0B16" w:rsidP="00ED0B16">
      <w:pPr>
        <w:pStyle w:val="NormalWeb"/>
        <w:shd w:val="clear" w:color="auto" w:fill="FFFFFF"/>
        <w:rPr>
          <w:rFonts w:ascii="Lucida Sans Unicode" w:hAnsi="Lucida Sans Unicode" w:cs="Lucida Sans Unicode"/>
          <w:color w:val="26282A"/>
        </w:rPr>
      </w:pPr>
      <w:r w:rsidRPr="00ED0B16">
        <w:rPr>
          <w:rFonts w:ascii="Lucida Sans Unicode" w:hAnsi="Lucida Sans Unicode" w:cs="Lucida Sans Unicode"/>
          <w:b/>
          <w:bCs/>
          <w:color w:val="0070C0"/>
        </w:rPr>
        <w:t>Section 7.01 Elections</w:t>
      </w:r>
    </w:p>
    <w:p w14:paraId="101D4597" w14:textId="77777777" w:rsidR="00ED0B16" w:rsidRPr="00ED0B16" w:rsidRDefault="00ED0B16" w:rsidP="00ED0B16">
      <w:pPr>
        <w:pStyle w:val="NormalWeb"/>
        <w:shd w:val="clear" w:color="auto" w:fill="FFFFFF"/>
        <w:rPr>
          <w:rFonts w:ascii="Lucida Sans Unicode" w:hAnsi="Lucida Sans Unicode" w:cs="Lucida Sans Unicode"/>
          <w:color w:val="26282A"/>
        </w:rPr>
      </w:pPr>
      <w:r w:rsidRPr="00ED0B16">
        <w:rPr>
          <w:rFonts w:ascii="Lucida Sans Unicode" w:hAnsi="Lucida Sans Unicode" w:cs="Lucida Sans Unicode"/>
          <w:color w:val="0070C0"/>
        </w:rPr>
        <w:t>(Two) Evidence Based Practice Research Liaisons shall be elected and represented by a physical therapist and an occupational therapist for a term of 2 years, to coincide with the election year of the Co-Chairpersons.  Both liaison members must also be members of their national organizations (AOTA &amp; APTA) for the timely posting of current practice resources.</w:t>
      </w:r>
    </w:p>
    <w:p w14:paraId="4E037CC9" w14:textId="77777777" w:rsidR="00ED0B16" w:rsidRPr="00ED0B16" w:rsidRDefault="00ED0B16" w:rsidP="00ED0B16">
      <w:pPr>
        <w:pStyle w:val="NormalWeb"/>
        <w:shd w:val="clear" w:color="auto" w:fill="FFFFFF"/>
        <w:rPr>
          <w:rFonts w:ascii="Lucida Sans Unicode" w:hAnsi="Lucida Sans Unicode" w:cs="Lucida Sans Unicode"/>
          <w:color w:val="26282A"/>
        </w:rPr>
      </w:pPr>
      <w:r w:rsidRPr="00ED0B16">
        <w:rPr>
          <w:rFonts w:ascii="Lucida Sans Unicode" w:hAnsi="Lucida Sans Unicode" w:cs="Lucida Sans Unicode"/>
          <w:b/>
          <w:bCs/>
          <w:color w:val="0070C0"/>
        </w:rPr>
        <w:t>Section 7.02 Duties</w:t>
      </w:r>
    </w:p>
    <w:p w14:paraId="76D6F712" w14:textId="72C3504A" w:rsidR="00ED0B16" w:rsidRPr="00ED0B16" w:rsidRDefault="00ED0B16" w:rsidP="00ED0B16">
      <w:pPr>
        <w:pStyle w:val="NormalWeb"/>
        <w:shd w:val="clear" w:color="auto" w:fill="FFFFFF"/>
        <w:rPr>
          <w:rFonts w:ascii="Lucida Sans Unicode" w:hAnsi="Lucida Sans Unicode" w:cs="Lucida Sans Unicode"/>
          <w:color w:val="26282A"/>
        </w:rPr>
      </w:pPr>
      <w:r w:rsidRPr="00ED0B16">
        <w:rPr>
          <w:rFonts w:ascii="Lucida Sans Unicode" w:hAnsi="Lucida Sans Unicode" w:cs="Lucida Sans Unicode"/>
          <w:color w:val="0070C0"/>
        </w:rPr>
        <w:t xml:space="preserve">The EBP Research Liaisons will be responsible for the posting and dissemination of evidence-based practice articles or reference citation links to the GASOPT website from both occupational therapy and physical therapy journals, as well as pediatric relevant articles to advance membership scholarship in </w:t>
      </w:r>
      <w:r w:rsidR="00903FC5" w:rsidRPr="00ED0B16">
        <w:rPr>
          <w:rFonts w:ascii="Lucida Sans Unicode" w:hAnsi="Lucida Sans Unicode" w:cs="Lucida Sans Unicode"/>
          <w:color w:val="0070C0"/>
        </w:rPr>
        <w:t>evidence-based</w:t>
      </w:r>
      <w:r w:rsidRPr="00ED0B16">
        <w:rPr>
          <w:rFonts w:ascii="Lucida Sans Unicode" w:hAnsi="Lucida Sans Unicode" w:cs="Lucida Sans Unicode"/>
          <w:color w:val="0070C0"/>
        </w:rPr>
        <w:t xml:space="preserve"> practice methods and interventions. Posted article links will be available as pdf documents as allowable by copyright law.</w:t>
      </w:r>
    </w:p>
    <w:p w14:paraId="2FD15564" w14:textId="02FD903E" w:rsidR="00ED0B16" w:rsidRDefault="00ED0B16" w:rsidP="00ED0B16">
      <w:pPr>
        <w:pStyle w:val="NormalWeb"/>
        <w:shd w:val="clear" w:color="auto" w:fill="FFFFFF"/>
        <w:rPr>
          <w:rFonts w:ascii="Lucida Sans Unicode" w:hAnsi="Lucida Sans Unicode" w:cs="Lucida Sans Unicode"/>
          <w:color w:val="0070C0"/>
        </w:rPr>
      </w:pPr>
      <w:r w:rsidRPr="00ED0B16">
        <w:rPr>
          <w:rFonts w:ascii="Lucida Sans Unicode" w:hAnsi="Lucida Sans Unicode" w:cs="Lucida Sans Unicode"/>
          <w:color w:val="0070C0"/>
        </w:rPr>
        <w:t>The Research Liaisons will serve as GASOPT officers and compensated for such service as outlined in Section 5.07.</w:t>
      </w:r>
    </w:p>
    <w:p w14:paraId="54935D5C" w14:textId="34716D2A" w:rsidR="00903FC5" w:rsidRDefault="00903FC5" w:rsidP="00ED0B16">
      <w:pPr>
        <w:pStyle w:val="NormalWeb"/>
        <w:shd w:val="clear" w:color="auto" w:fill="FFFFFF"/>
        <w:rPr>
          <w:rFonts w:ascii="Lucida Sans Unicode" w:hAnsi="Lucida Sans Unicode" w:cs="Lucida Sans Unicode"/>
          <w:color w:val="0070C0"/>
        </w:rPr>
      </w:pPr>
    </w:p>
    <w:p w14:paraId="038C7378" w14:textId="6B64DE0C" w:rsidR="00903FC5" w:rsidRDefault="00903FC5" w:rsidP="00903FC5">
      <w:pPr>
        <w:pStyle w:val="NormalWeb"/>
        <w:shd w:val="clear" w:color="auto" w:fill="FFFFFF"/>
        <w:rPr>
          <w:rFonts w:ascii="Lucida Sans Unicode" w:hAnsi="Lucida Sans Unicode" w:cs="Lucida Sans Unicode"/>
          <w:b/>
          <w:bCs/>
          <w:color w:val="0070C0"/>
        </w:rPr>
      </w:pPr>
      <w:r w:rsidRPr="00ED0B16">
        <w:rPr>
          <w:rFonts w:ascii="Lucida Sans Unicode" w:hAnsi="Lucida Sans Unicode" w:cs="Lucida Sans Unicode"/>
          <w:b/>
          <w:bCs/>
          <w:color w:val="0070C0"/>
        </w:rPr>
        <w:t>Article VII</w:t>
      </w:r>
      <w:r>
        <w:rPr>
          <w:rFonts w:ascii="Lucida Sans Unicode" w:hAnsi="Lucida Sans Unicode" w:cs="Lucida Sans Unicode"/>
          <w:b/>
          <w:bCs/>
          <w:color w:val="0070C0"/>
        </w:rPr>
        <w:t>I</w:t>
      </w:r>
      <w:r w:rsidRPr="00ED0B16">
        <w:rPr>
          <w:rFonts w:ascii="Lucida Sans Unicode" w:hAnsi="Lucida Sans Unicode" w:cs="Lucida Sans Unicode"/>
          <w:b/>
          <w:bCs/>
          <w:color w:val="0070C0"/>
        </w:rPr>
        <w:t xml:space="preserve">. </w:t>
      </w:r>
      <w:r w:rsidR="000F74F1">
        <w:rPr>
          <w:rFonts w:ascii="Lucida Sans Unicode" w:hAnsi="Lucida Sans Unicode" w:cs="Lucida Sans Unicode"/>
          <w:b/>
          <w:bCs/>
          <w:color w:val="0070C0"/>
        </w:rPr>
        <w:t>Philanthropic Outreach</w:t>
      </w:r>
      <w:r>
        <w:rPr>
          <w:rFonts w:ascii="Lucida Sans Unicode" w:hAnsi="Lucida Sans Unicode" w:cs="Lucida Sans Unicode"/>
          <w:b/>
          <w:bCs/>
          <w:color w:val="0070C0"/>
        </w:rPr>
        <w:t xml:space="preserve"> (Proposed</w:t>
      </w:r>
      <w:r w:rsidR="00FC246A">
        <w:rPr>
          <w:rFonts w:ascii="Lucida Sans Unicode" w:hAnsi="Lucida Sans Unicode" w:cs="Lucida Sans Unicode"/>
          <w:b/>
          <w:bCs/>
          <w:color w:val="0070C0"/>
        </w:rPr>
        <w:t xml:space="preserve"> Spring 2022</w:t>
      </w:r>
      <w:r w:rsidR="00816FB5">
        <w:rPr>
          <w:rFonts w:ascii="Lucida Sans Unicode" w:hAnsi="Lucida Sans Unicode" w:cs="Lucida Sans Unicode"/>
          <w:b/>
          <w:bCs/>
          <w:color w:val="0070C0"/>
        </w:rPr>
        <w:t>)</w:t>
      </w:r>
    </w:p>
    <w:p w14:paraId="7BCD3029" w14:textId="4CD032E6" w:rsidR="000F74F1" w:rsidRDefault="000F74F1" w:rsidP="00903FC5">
      <w:pPr>
        <w:pStyle w:val="NormalWeb"/>
        <w:shd w:val="clear" w:color="auto" w:fill="FFFFFF"/>
        <w:rPr>
          <w:rFonts w:ascii="Lucida Sans Unicode" w:hAnsi="Lucida Sans Unicode" w:cs="Lucida Sans Unicode"/>
          <w:b/>
          <w:bCs/>
          <w:color w:val="0070C0"/>
        </w:rPr>
      </w:pPr>
      <w:r>
        <w:rPr>
          <w:rFonts w:ascii="Lucida Sans Unicode" w:hAnsi="Lucida Sans Unicode" w:cs="Lucida Sans Unicode"/>
          <w:b/>
          <w:bCs/>
          <w:color w:val="0070C0"/>
        </w:rPr>
        <w:t>Section 8.01</w:t>
      </w:r>
      <w:r w:rsidR="004F1E86">
        <w:rPr>
          <w:rFonts w:ascii="Lucida Sans Unicode" w:hAnsi="Lucida Sans Unicode" w:cs="Lucida Sans Unicode"/>
          <w:b/>
          <w:bCs/>
          <w:color w:val="0070C0"/>
        </w:rPr>
        <w:t xml:space="preserve"> </w:t>
      </w:r>
    </w:p>
    <w:p w14:paraId="6A3D7A1E" w14:textId="1E804FFC" w:rsidR="004F1E86" w:rsidRDefault="004F1E86" w:rsidP="00903FC5">
      <w:pPr>
        <w:pStyle w:val="NormalWeb"/>
        <w:shd w:val="clear" w:color="auto" w:fill="FFFFFF"/>
        <w:rPr>
          <w:rFonts w:ascii="Lucida Sans Unicode" w:hAnsi="Lucida Sans Unicode" w:cs="Lucida Sans Unicode"/>
          <w:b/>
          <w:bCs/>
          <w:color w:val="0070C0"/>
        </w:rPr>
      </w:pPr>
      <w:r>
        <w:rPr>
          <w:rFonts w:ascii="Lucida Sans Unicode" w:hAnsi="Lucida Sans Unicode" w:cs="Lucida Sans Unicode"/>
          <w:b/>
          <w:bCs/>
          <w:color w:val="0070C0"/>
        </w:rPr>
        <w:t xml:space="preserve">Following the </w:t>
      </w:r>
      <w:r w:rsidR="008231E4">
        <w:rPr>
          <w:rFonts w:ascii="Lucida Sans Unicode" w:hAnsi="Lucida Sans Unicode" w:cs="Lucida Sans Unicode"/>
          <w:b/>
          <w:bCs/>
          <w:color w:val="0070C0"/>
        </w:rPr>
        <w:t xml:space="preserve">submission of the </w:t>
      </w:r>
      <w:r w:rsidR="004B6365">
        <w:rPr>
          <w:rFonts w:ascii="Lucida Sans Unicode" w:hAnsi="Lucida Sans Unicode" w:cs="Lucida Sans Unicode"/>
          <w:b/>
          <w:bCs/>
          <w:color w:val="0070C0"/>
        </w:rPr>
        <w:t xml:space="preserve">final fiscal report from the bi-annual Conference, a charitable donation amount will be determined by the GASOPT </w:t>
      </w:r>
      <w:r w:rsidR="00532DBB">
        <w:rPr>
          <w:rFonts w:ascii="Lucida Sans Unicode" w:hAnsi="Lucida Sans Unicode" w:cs="Lucida Sans Unicode"/>
          <w:b/>
          <w:bCs/>
          <w:color w:val="0070C0"/>
        </w:rPr>
        <w:t>O</w:t>
      </w:r>
      <w:r w:rsidR="004B6365">
        <w:rPr>
          <w:rFonts w:ascii="Lucida Sans Unicode" w:hAnsi="Lucida Sans Unicode" w:cs="Lucida Sans Unicode"/>
          <w:b/>
          <w:bCs/>
          <w:color w:val="0070C0"/>
        </w:rPr>
        <w:t>fficers</w:t>
      </w:r>
      <w:r w:rsidR="00532DBB">
        <w:rPr>
          <w:rFonts w:ascii="Lucida Sans Unicode" w:hAnsi="Lucida Sans Unicode" w:cs="Lucida Sans Unicode"/>
          <w:b/>
          <w:bCs/>
          <w:color w:val="0070C0"/>
        </w:rPr>
        <w:t xml:space="preserve"> from the proceeds that exceed the cost of the 2</w:t>
      </w:r>
      <w:r w:rsidR="00532DBB" w:rsidRPr="00532DBB">
        <w:rPr>
          <w:rFonts w:ascii="Lucida Sans Unicode" w:hAnsi="Lucida Sans Unicode" w:cs="Lucida Sans Unicode"/>
          <w:b/>
          <w:bCs/>
          <w:color w:val="0070C0"/>
          <w:vertAlign w:val="superscript"/>
        </w:rPr>
        <w:t>nd</w:t>
      </w:r>
      <w:r w:rsidR="00532DBB">
        <w:rPr>
          <w:rFonts w:ascii="Lucida Sans Unicode" w:hAnsi="Lucida Sans Unicode" w:cs="Lucida Sans Unicode"/>
          <w:b/>
          <w:bCs/>
          <w:color w:val="0070C0"/>
        </w:rPr>
        <w:t xml:space="preserve"> bi-annual Conference plus the </w:t>
      </w:r>
      <w:r w:rsidR="0095570D">
        <w:rPr>
          <w:rFonts w:ascii="Lucida Sans Unicode" w:hAnsi="Lucida Sans Unicode" w:cs="Lucida Sans Unicode"/>
          <w:b/>
          <w:bCs/>
          <w:color w:val="0070C0"/>
        </w:rPr>
        <w:t>reserve assets</w:t>
      </w:r>
      <w:r w:rsidR="00816FB5">
        <w:rPr>
          <w:rFonts w:ascii="Lucida Sans Unicode" w:hAnsi="Lucida Sans Unicode" w:cs="Lucida Sans Unicode"/>
          <w:b/>
          <w:bCs/>
          <w:color w:val="0070C0"/>
        </w:rPr>
        <w:t xml:space="preserve"> budgeted</w:t>
      </w:r>
      <w:r w:rsidR="0095570D">
        <w:rPr>
          <w:rFonts w:ascii="Lucida Sans Unicode" w:hAnsi="Lucida Sans Unicode" w:cs="Lucida Sans Unicode"/>
          <w:b/>
          <w:bCs/>
          <w:color w:val="0070C0"/>
        </w:rPr>
        <w:t xml:space="preserve"> for the next </w:t>
      </w:r>
      <w:r w:rsidR="006C5A90">
        <w:rPr>
          <w:rFonts w:ascii="Lucida Sans Unicode" w:hAnsi="Lucida Sans Unicode" w:cs="Lucida Sans Unicode"/>
          <w:b/>
          <w:bCs/>
          <w:color w:val="0070C0"/>
        </w:rPr>
        <w:t xml:space="preserve">consecutive </w:t>
      </w:r>
      <w:r w:rsidR="00816FB5">
        <w:rPr>
          <w:rFonts w:ascii="Lucida Sans Unicode" w:hAnsi="Lucida Sans Unicode" w:cs="Lucida Sans Unicode"/>
          <w:b/>
          <w:bCs/>
          <w:color w:val="0070C0"/>
        </w:rPr>
        <w:t xml:space="preserve">scheduled </w:t>
      </w:r>
      <w:r w:rsidR="0095570D">
        <w:rPr>
          <w:rFonts w:ascii="Lucida Sans Unicode" w:hAnsi="Lucida Sans Unicode" w:cs="Lucida Sans Unicode"/>
          <w:b/>
          <w:bCs/>
          <w:color w:val="0070C0"/>
        </w:rPr>
        <w:t>Conference</w:t>
      </w:r>
      <w:r w:rsidR="00816FB5">
        <w:rPr>
          <w:rFonts w:ascii="Lucida Sans Unicode" w:hAnsi="Lucida Sans Unicode" w:cs="Lucida Sans Unicode"/>
          <w:b/>
          <w:bCs/>
          <w:color w:val="0070C0"/>
        </w:rPr>
        <w:t xml:space="preserve"> meeting</w:t>
      </w:r>
      <w:r w:rsidR="0095570D">
        <w:rPr>
          <w:rFonts w:ascii="Lucida Sans Unicode" w:hAnsi="Lucida Sans Unicode" w:cs="Lucida Sans Unicode"/>
          <w:b/>
          <w:bCs/>
          <w:color w:val="0070C0"/>
        </w:rPr>
        <w:t>.</w:t>
      </w:r>
    </w:p>
    <w:p w14:paraId="35A0D823" w14:textId="39076E60" w:rsidR="0095570D" w:rsidRDefault="0095570D" w:rsidP="00903FC5">
      <w:pPr>
        <w:pStyle w:val="NormalWeb"/>
        <w:shd w:val="clear" w:color="auto" w:fill="FFFFFF"/>
        <w:rPr>
          <w:rFonts w:ascii="Lucida Sans Unicode" w:hAnsi="Lucida Sans Unicode" w:cs="Lucida Sans Unicode"/>
          <w:b/>
          <w:bCs/>
          <w:color w:val="0070C0"/>
        </w:rPr>
      </w:pPr>
      <w:r>
        <w:rPr>
          <w:rFonts w:ascii="Lucida Sans Unicode" w:hAnsi="Lucida Sans Unicode" w:cs="Lucida Sans Unicode"/>
          <w:b/>
          <w:bCs/>
          <w:color w:val="0070C0"/>
        </w:rPr>
        <w:t>Section 8.02</w:t>
      </w:r>
    </w:p>
    <w:p w14:paraId="2F3F7228" w14:textId="6428EA34" w:rsidR="00684CD3" w:rsidRDefault="0095570D" w:rsidP="00903FC5">
      <w:pPr>
        <w:pStyle w:val="NormalWeb"/>
        <w:shd w:val="clear" w:color="auto" w:fill="FFFFFF"/>
        <w:rPr>
          <w:rFonts w:ascii="Lucida Sans Unicode" w:hAnsi="Lucida Sans Unicode" w:cs="Lucida Sans Unicode"/>
          <w:b/>
          <w:bCs/>
          <w:color w:val="0070C0"/>
        </w:rPr>
      </w:pPr>
      <w:r>
        <w:rPr>
          <w:rFonts w:ascii="Lucida Sans Unicode" w:hAnsi="Lucida Sans Unicode" w:cs="Lucida Sans Unicode"/>
          <w:b/>
          <w:bCs/>
          <w:color w:val="0070C0"/>
        </w:rPr>
        <w:t>The charitable donation recipient(s) shall be determined by the</w:t>
      </w:r>
      <w:r w:rsidR="00684CD3">
        <w:rPr>
          <w:rFonts w:ascii="Lucida Sans Unicode" w:hAnsi="Lucida Sans Unicode" w:cs="Lucida Sans Unicode"/>
          <w:b/>
          <w:bCs/>
          <w:color w:val="0070C0"/>
        </w:rPr>
        <w:t xml:space="preserve"> current </w:t>
      </w:r>
      <w:r>
        <w:rPr>
          <w:rFonts w:ascii="Lucida Sans Unicode" w:hAnsi="Lucida Sans Unicode" w:cs="Lucida Sans Unicode"/>
          <w:b/>
          <w:bCs/>
          <w:color w:val="0070C0"/>
        </w:rPr>
        <w:t xml:space="preserve">GASOPT officers </w:t>
      </w:r>
      <w:r w:rsidR="00684CD3">
        <w:rPr>
          <w:rFonts w:ascii="Lucida Sans Unicode" w:hAnsi="Lucida Sans Unicode" w:cs="Lucida Sans Unicode"/>
          <w:b/>
          <w:bCs/>
          <w:color w:val="0070C0"/>
        </w:rPr>
        <w:t>based on established criterion</w:t>
      </w:r>
      <w:r w:rsidR="007D186C">
        <w:rPr>
          <w:rFonts w:ascii="Lucida Sans Unicode" w:hAnsi="Lucida Sans Unicode" w:cs="Lucida Sans Unicode"/>
          <w:b/>
          <w:bCs/>
          <w:color w:val="0070C0"/>
        </w:rPr>
        <w:t xml:space="preserve"> </w:t>
      </w:r>
      <w:r w:rsidR="007D4C8D">
        <w:rPr>
          <w:rFonts w:ascii="Lucida Sans Unicode" w:hAnsi="Lucida Sans Unicode" w:cs="Lucida Sans Unicode"/>
          <w:b/>
          <w:bCs/>
          <w:color w:val="0070C0"/>
        </w:rPr>
        <w:t>(</w:t>
      </w:r>
      <w:r w:rsidR="00816FB5">
        <w:rPr>
          <w:rFonts w:ascii="Lucida Sans Unicode" w:hAnsi="Lucida Sans Unicode" w:cs="Lucida Sans Unicode"/>
          <w:b/>
          <w:bCs/>
          <w:color w:val="0070C0"/>
        </w:rPr>
        <w:t xml:space="preserve">i.e., </w:t>
      </w:r>
      <w:r w:rsidR="007D4C8D">
        <w:rPr>
          <w:rFonts w:ascii="Lucida Sans Unicode" w:hAnsi="Lucida Sans Unicode" w:cs="Lucida Sans Unicode"/>
          <w:b/>
          <w:bCs/>
          <w:color w:val="0070C0"/>
        </w:rPr>
        <w:t>established 503b organization, non-profit</w:t>
      </w:r>
      <w:r w:rsidR="00816FB5">
        <w:rPr>
          <w:rFonts w:ascii="Lucida Sans Unicode" w:hAnsi="Lucida Sans Unicode" w:cs="Lucida Sans Unicode"/>
          <w:b/>
          <w:bCs/>
          <w:color w:val="0070C0"/>
        </w:rPr>
        <w:t xml:space="preserve"> with EIN numbe</w:t>
      </w:r>
      <w:r w:rsidR="003C229E">
        <w:rPr>
          <w:rFonts w:ascii="Lucida Sans Unicode" w:hAnsi="Lucida Sans Unicode" w:cs="Lucida Sans Unicode"/>
          <w:b/>
          <w:bCs/>
          <w:color w:val="0070C0"/>
        </w:rPr>
        <w:t xml:space="preserve">rs, </w:t>
      </w:r>
      <w:r w:rsidR="00816FB5">
        <w:rPr>
          <w:rFonts w:ascii="Lucida Sans Unicode" w:hAnsi="Lucida Sans Unicode" w:cs="Lucida Sans Unicode"/>
          <w:b/>
          <w:bCs/>
          <w:color w:val="0070C0"/>
        </w:rPr>
        <w:t>et</w:t>
      </w:r>
      <w:r w:rsidR="00FC246A">
        <w:rPr>
          <w:rFonts w:ascii="Lucida Sans Unicode" w:hAnsi="Lucida Sans Unicode" w:cs="Lucida Sans Unicode"/>
          <w:b/>
          <w:bCs/>
          <w:color w:val="0070C0"/>
        </w:rPr>
        <w:t>c.</w:t>
      </w:r>
      <w:r w:rsidR="00816FB5">
        <w:rPr>
          <w:rFonts w:ascii="Lucida Sans Unicode" w:hAnsi="Lucida Sans Unicode" w:cs="Lucida Sans Unicode"/>
          <w:b/>
          <w:bCs/>
          <w:color w:val="0070C0"/>
        </w:rPr>
        <w:t xml:space="preserve">) and posted on the GASOPT website </w:t>
      </w:r>
    </w:p>
    <w:p w14:paraId="1C8A58AC" w14:textId="77777777" w:rsidR="00684CD3" w:rsidRDefault="00684CD3" w:rsidP="00903FC5">
      <w:pPr>
        <w:pStyle w:val="NormalWeb"/>
        <w:shd w:val="clear" w:color="auto" w:fill="FFFFFF"/>
        <w:rPr>
          <w:rFonts w:ascii="Lucida Sans Unicode" w:hAnsi="Lucida Sans Unicode" w:cs="Lucida Sans Unicode"/>
          <w:b/>
          <w:bCs/>
          <w:color w:val="0070C0"/>
        </w:rPr>
      </w:pPr>
      <w:r>
        <w:rPr>
          <w:rFonts w:ascii="Lucida Sans Unicode" w:hAnsi="Lucida Sans Unicode" w:cs="Lucida Sans Unicode"/>
          <w:b/>
          <w:bCs/>
          <w:color w:val="0070C0"/>
        </w:rPr>
        <w:t>Section 8.03</w:t>
      </w:r>
    </w:p>
    <w:p w14:paraId="6D221FAE" w14:textId="2CFA6F71" w:rsidR="0095570D" w:rsidRDefault="00684CD3" w:rsidP="00903FC5">
      <w:pPr>
        <w:pStyle w:val="NormalWeb"/>
        <w:shd w:val="clear" w:color="auto" w:fill="FFFFFF"/>
        <w:rPr>
          <w:rFonts w:ascii="Lucida Sans Unicode" w:hAnsi="Lucida Sans Unicode" w:cs="Lucida Sans Unicode"/>
          <w:b/>
          <w:bCs/>
          <w:color w:val="0070C0"/>
        </w:rPr>
      </w:pPr>
      <w:r>
        <w:rPr>
          <w:rFonts w:ascii="Lucida Sans Unicode" w:hAnsi="Lucida Sans Unicode" w:cs="Lucida Sans Unicode"/>
          <w:b/>
          <w:bCs/>
          <w:color w:val="0070C0"/>
        </w:rPr>
        <w:t>A portion of the proceeds determined</w:t>
      </w:r>
      <w:r w:rsidR="0095570D">
        <w:rPr>
          <w:rFonts w:ascii="Lucida Sans Unicode" w:hAnsi="Lucida Sans Unicode" w:cs="Lucida Sans Unicode"/>
          <w:b/>
          <w:bCs/>
          <w:color w:val="0070C0"/>
        </w:rPr>
        <w:t xml:space="preserve"> </w:t>
      </w:r>
      <w:r>
        <w:rPr>
          <w:rFonts w:ascii="Lucida Sans Unicode" w:hAnsi="Lucida Sans Unicode" w:cs="Lucida Sans Unicode"/>
          <w:b/>
          <w:bCs/>
          <w:color w:val="0070C0"/>
        </w:rPr>
        <w:t xml:space="preserve">by the GASOPT officers shall be donated to </w:t>
      </w:r>
      <w:r w:rsidR="00A57A05">
        <w:rPr>
          <w:rFonts w:ascii="Lucida Sans Unicode" w:hAnsi="Lucida Sans Unicode" w:cs="Lucida Sans Unicode"/>
          <w:b/>
          <w:bCs/>
          <w:color w:val="0070C0"/>
        </w:rPr>
        <w:t>established scholarship funds of the Georgia chapters</w:t>
      </w:r>
      <w:r w:rsidR="007D186C">
        <w:rPr>
          <w:rFonts w:ascii="Lucida Sans Unicode" w:hAnsi="Lucida Sans Unicode" w:cs="Lucida Sans Unicode"/>
          <w:b/>
          <w:bCs/>
          <w:color w:val="0070C0"/>
        </w:rPr>
        <w:t xml:space="preserve"> of the</w:t>
      </w:r>
      <w:r w:rsidR="00A57A05">
        <w:rPr>
          <w:rFonts w:ascii="Lucida Sans Unicode" w:hAnsi="Lucida Sans Unicode" w:cs="Lucida Sans Unicode"/>
          <w:b/>
          <w:bCs/>
          <w:color w:val="0070C0"/>
        </w:rPr>
        <w:t xml:space="preserve"> professional Occupational and Physical Therapy </w:t>
      </w:r>
      <w:r w:rsidR="007D186C">
        <w:rPr>
          <w:rFonts w:ascii="Lucida Sans Unicode" w:hAnsi="Lucida Sans Unicode" w:cs="Lucida Sans Unicode"/>
          <w:b/>
          <w:bCs/>
          <w:color w:val="0070C0"/>
        </w:rPr>
        <w:t xml:space="preserve">state </w:t>
      </w:r>
      <w:r w:rsidR="00A57A05">
        <w:rPr>
          <w:rFonts w:ascii="Lucida Sans Unicode" w:hAnsi="Lucida Sans Unicode" w:cs="Lucida Sans Unicode"/>
          <w:b/>
          <w:bCs/>
          <w:color w:val="0070C0"/>
        </w:rPr>
        <w:t>associations</w:t>
      </w:r>
      <w:r w:rsidR="007D186C">
        <w:rPr>
          <w:rFonts w:ascii="Lucida Sans Unicode" w:hAnsi="Lucida Sans Unicode" w:cs="Lucida Sans Unicode"/>
          <w:b/>
          <w:bCs/>
          <w:color w:val="0070C0"/>
        </w:rPr>
        <w:t xml:space="preserve"> and </w:t>
      </w:r>
      <w:r w:rsidR="00816FB5">
        <w:rPr>
          <w:rFonts w:ascii="Lucida Sans Unicode" w:hAnsi="Lucida Sans Unicode" w:cs="Lucida Sans Unicode"/>
          <w:b/>
          <w:bCs/>
          <w:color w:val="0070C0"/>
        </w:rPr>
        <w:t xml:space="preserve">the </w:t>
      </w:r>
      <w:r w:rsidR="007D186C">
        <w:rPr>
          <w:rFonts w:ascii="Lucida Sans Unicode" w:hAnsi="Lucida Sans Unicode" w:cs="Lucida Sans Unicode"/>
          <w:b/>
          <w:bCs/>
          <w:color w:val="0070C0"/>
        </w:rPr>
        <w:t>Georgia Special Olympics.</w:t>
      </w:r>
    </w:p>
    <w:p w14:paraId="36CCDFC9" w14:textId="77777777" w:rsidR="000F74F1" w:rsidRPr="00ED0B16" w:rsidRDefault="000F74F1" w:rsidP="00903FC5">
      <w:pPr>
        <w:pStyle w:val="NormalWeb"/>
        <w:shd w:val="clear" w:color="auto" w:fill="FFFFFF"/>
        <w:rPr>
          <w:rFonts w:ascii="Lucida Sans Unicode" w:hAnsi="Lucida Sans Unicode" w:cs="Lucida Sans Unicode"/>
          <w:color w:val="26282A"/>
        </w:rPr>
      </w:pPr>
    </w:p>
    <w:p w14:paraId="7E75AD76" w14:textId="77777777" w:rsidR="00903FC5" w:rsidRPr="00ED0B16" w:rsidRDefault="00903FC5" w:rsidP="00ED0B16">
      <w:pPr>
        <w:pStyle w:val="NormalWeb"/>
        <w:shd w:val="clear" w:color="auto" w:fill="FFFFFF"/>
        <w:rPr>
          <w:rFonts w:ascii="Lucida Sans Unicode" w:hAnsi="Lucida Sans Unicode" w:cs="Lucida Sans Unicode"/>
          <w:color w:val="26282A"/>
        </w:rPr>
      </w:pPr>
    </w:p>
    <w:p w14:paraId="38DF49DF" w14:textId="77777777" w:rsidR="00ED0B16" w:rsidRDefault="00ED0B16" w:rsidP="00E01257">
      <w:pPr>
        <w:rPr>
          <w:rFonts w:ascii="Lucida Sans Unicode" w:hAnsi="Lucida Sans Unicode" w:cs="Lucida Sans Unicode"/>
          <w:sz w:val="24"/>
          <w:szCs w:val="24"/>
        </w:rPr>
      </w:pPr>
    </w:p>
    <w:p w14:paraId="0A0C4A05" w14:textId="77777777" w:rsidR="00E01257" w:rsidRPr="00ED0B16" w:rsidRDefault="00E01257" w:rsidP="00E01257">
      <w:pPr>
        <w:rPr>
          <w:rFonts w:ascii="Lucida Sans Unicode" w:hAnsi="Lucida Sans Unicode" w:cs="Lucida Sans Unicode"/>
          <w:strike/>
          <w:sz w:val="28"/>
          <w:szCs w:val="28"/>
        </w:rPr>
      </w:pPr>
      <w:r w:rsidRPr="00ED0B16">
        <w:rPr>
          <w:rFonts w:ascii="Lucida Sans Unicode" w:hAnsi="Lucida Sans Unicode" w:cs="Lucida Sans Unicode"/>
          <w:strike/>
          <w:sz w:val="28"/>
          <w:szCs w:val="28"/>
        </w:rPr>
        <w:t>Article VII.</w:t>
      </w:r>
      <w:r w:rsidRPr="00ED0B16">
        <w:rPr>
          <w:rFonts w:ascii="Lucida Sans Unicode" w:hAnsi="Lucida Sans Unicode" w:cs="Lucida Sans Unicode"/>
          <w:strike/>
          <w:sz w:val="28"/>
          <w:szCs w:val="28"/>
        </w:rPr>
        <w:tab/>
        <w:t>Library</w:t>
      </w:r>
    </w:p>
    <w:p w14:paraId="14806841" w14:textId="77777777" w:rsidR="00E01257" w:rsidRPr="00ED0B16" w:rsidRDefault="00E01257"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Section 7.01</w:t>
      </w:r>
      <w:r w:rsidRPr="00ED0B16">
        <w:rPr>
          <w:rFonts w:ascii="Lucida Sans Unicode" w:hAnsi="Lucida Sans Unicode" w:cs="Lucida Sans Unicode"/>
          <w:strike/>
          <w:sz w:val="24"/>
          <w:szCs w:val="24"/>
        </w:rPr>
        <w:tab/>
        <w:t>Lending Library:  The Lending Librarian(s) shall be appointed by the Co-Chairpersons of the Alliance and will serve through his/her two (2) year term. The Librarian(s) shall be responsible for keeping an accurate record of the materials and borrowed materials; sending the materials to the requester; and seeing that the material(s) are returned to the library. The Librarian(s) may purchase materials for the lending library with prior notice to the Secretary-Treasurer.</w:t>
      </w:r>
    </w:p>
    <w:p w14:paraId="1D2C2F33" w14:textId="77777777" w:rsidR="00E01257" w:rsidRPr="00ED0B16" w:rsidRDefault="00E01257"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Section 7.02</w:t>
      </w:r>
      <w:r w:rsidRPr="00ED0B16">
        <w:rPr>
          <w:rFonts w:ascii="Lucida Sans Unicode" w:hAnsi="Lucida Sans Unicode" w:cs="Lucida Sans Unicode"/>
          <w:strike/>
          <w:sz w:val="24"/>
          <w:szCs w:val="24"/>
        </w:rPr>
        <w:tab/>
        <w:t>Members may check out material(s) from the library under the following guidelines:</w:t>
      </w:r>
    </w:p>
    <w:p w14:paraId="431B8A19" w14:textId="77777777" w:rsidR="00E01257" w:rsidRPr="00ED0B16" w:rsidRDefault="00E01257"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Section 7.03</w:t>
      </w:r>
      <w:r w:rsidRPr="00ED0B16">
        <w:rPr>
          <w:rFonts w:ascii="Lucida Sans Unicode" w:hAnsi="Lucida Sans Unicode" w:cs="Lucida Sans Unicode"/>
          <w:strike/>
          <w:sz w:val="24"/>
          <w:szCs w:val="24"/>
        </w:rPr>
        <w:tab/>
        <w:t>Materials may be borrowed for up to two (2) weeks.</w:t>
      </w:r>
    </w:p>
    <w:p w14:paraId="128DC15E" w14:textId="77777777" w:rsidR="00E01257" w:rsidRPr="00ED0B16" w:rsidRDefault="00E01257"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Section 7.04</w:t>
      </w:r>
      <w:r w:rsidRPr="00ED0B16">
        <w:rPr>
          <w:rFonts w:ascii="Lucida Sans Unicode" w:hAnsi="Lucida Sans Unicode" w:cs="Lucida Sans Unicode"/>
          <w:strike/>
          <w:sz w:val="24"/>
          <w:szCs w:val="24"/>
        </w:rPr>
        <w:tab/>
      </w:r>
      <w:proofErr w:type="gramStart"/>
      <w:r w:rsidRPr="00ED0B16">
        <w:rPr>
          <w:rFonts w:ascii="Lucida Sans Unicode" w:hAnsi="Lucida Sans Unicode" w:cs="Lucida Sans Unicode"/>
          <w:strike/>
          <w:sz w:val="24"/>
          <w:szCs w:val="24"/>
        </w:rPr>
        <w:t>A  $</w:t>
      </w:r>
      <w:proofErr w:type="gramEnd"/>
      <w:r w:rsidRPr="00ED0B16">
        <w:rPr>
          <w:rFonts w:ascii="Lucida Sans Unicode" w:hAnsi="Lucida Sans Unicode" w:cs="Lucida Sans Unicode"/>
          <w:strike/>
          <w:sz w:val="24"/>
          <w:szCs w:val="24"/>
        </w:rPr>
        <w:t>50.00 deposit is required to check-out a video or book. The check shall be returned when the video/book is returned at the end of the two (2) weeks. If after six (6) weeks, the video/book is not returned, the person who checked-out the video/book will be billed the cost of the video</w:t>
      </w:r>
      <w:r w:rsidR="00387D66" w:rsidRPr="00ED0B16">
        <w:rPr>
          <w:rFonts w:ascii="Lucida Sans Unicode" w:hAnsi="Lucida Sans Unicode" w:cs="Lucida Sans Unicode"/>
          <w:strike/>
          <w:sz w:val="24"/>
          <w:szCs w:val="24"/>
        </w:rPr>
        <w:t>/book</w:t>
      </w:r>
      <w:r w:rsidRPr="00ED0B16">
        <w:rPr>
          <w:rFonts w:ascii="Lucida Sans Unicode" w:hAnsi="Lucida Sans Unicode" w:cs="Lucida Sans Unicode"/>
          <w:strike/>
          <w:sz w:val="24"/>
          <w:szCs w:val="24"/>
        </w:rPr>
        <w:t xml:space="preserve"> minus the $50.00 deposit.</w:t>
      </w:r>
      <w:r w:rsidR="00164DEF" w:rsidRPr="00ED0B16">
        <w:rPr>
          <w:rFonts w:ascii="Lucida Sans Unicode" w:hAnsi="Lucida Sans Unicode" w:cs="Lucida Sans Unicode"/>
          <w:strike/>
          <w:sz w:val="24"/>
          <w:szCs w:val="24"/>
        </w:rPr>
        <w:t xml:space="preserve"> </w:t>
      </w:r>
    </w:p>
    <w:p w14:paraId="633FF648" w14:textId="77777777" w:rsidR="00E01257" w:rsidRPr="00ED0B16" w:rsidRDefault="00387D66"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 xml:space="preserve">Section 7.05        </w:t>
      </w:r>
      <w:r w:rsidR="00164DEF" w:rsidRPr="00ED0B16">
        <w:rPr>
          <w:rFonts w:ascii="Lucida Sans Unicode" w:hAnsi="Lucida Sans Unicode" w:cs="Lucida Sans Unicode"/>
          <w:strike/>
          <w:sz w:val="24"/>
          <w:szCs w:val="24"/>
        </w:rPr>
        <w:t xml:space="preserve"> A copy of the check-out policy including a return address and Librarian(s) contact information will </w:t>
      </w:r>
      <w:r w:rsidR="00175BB7" w:rsidRPr="00ED0B16">
        <w:rPr>
          <w:rFonts w:ascii="Lucida Sans Unicode" w:hAnsi="Lucida Sans Unicode" w:cs="Lucida Sans Unicode"/>
          <w:strike/>
          <w:sz w:val="24"/>
          <w:szCs w:val="24"/>
        </w:rPr>
        <w:t>go out with the requested video/book.</w:t>
      </w:r>
    </w:p>
    <w:p w14:paraId="27D81EC5" w14:textId="77777777" w:rsidR="00E01257" w:rsidRPr="00ED0B16" w:rsidRDefault="00E01257"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Section 7.06</w:t>
      </w:r>
      <w:r w:rsidRPr="00ED0B16">
        <w:rPr>
          <w:rFonts w:ascii="Lucida Sans Unicode" w:hAnsi="Lucida Sans Unicode" w:cs="Lucida Sans Unicode"/>
          <w:strike/>
          <w:sz w:val="24"/>
          <w:szCs w:val="24"/>
        </w:rPr>
        <w:tab/>
        <w:t>If a member is on a waiting list for material(s), the member has two (2) weeks to respond to the availability of the material before the Librarian(s) move on to the next member on the waiting list.</w:t>
      </w:r>
    </w:p>
    <w:p w14:paraId="292133A6" w14:textId="77777777" w:rsidR="00E01257" w:rsidRPr="00ED0B16" w:rsidRDefault="00E01257"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Section 7.07</w:t>
      </w:r>
      <w:r w:rsidRPr="00ED0B16">
        <w:rPr>
          <w:rFonts w:ascii="Lucida Sans Unicode" w:hAnsi="Lucida Sans Unicode" w:cs="Lucida Sans Unicode"/>
          <w:strike/>
          <w:sz w:val="24"/>
          <w:szCs w:val="24"/>
        </w:rPr>
        <w:tab/>
        <w:t>Borrower will be responsible for paying shipping expense(s) to and from the library.</w:t>
      </w:r>
    </w:p>
    <w:p w14:paraId="79C7371A" w14:textId="77777777" w:rsidR="00E01257" w:rsidRPr="00ED0B16" w:rsidRDefault="00E01257" w:rsidP="00E01257">
      <w:pPr>
        <w:rPr>
          <w:rFonts w:ascii="Lucida Sans Unicode" w:hAnsi="Lucida Sans Unicode" w:cs="Lucida Sans Unicode"/>
          <w:strike/>
          <w:sz w:val="24"/>
          <w:szCs w:val="24"/>
        </w:rPr>
      </w:pPr>
      <w:r w:rsidRPr="00ED0B16">
        <w:rPr>
          <w:rFonts w:ascii="Lucida Sans Unicode" w:hAnsi="Lucida Sans Unicode" w:cs="Lucida Sans Unicode"/>
          <w:strike/>
          <w:sz w:val="24"/>
          <w:szCs w:val="24"/>
        </w:rPr>
        <w:t>Section 7.08</w:t>
      </w:r>
      <w:r w:rsidRPr="00ED0B16">
        <w:rPr>
          <w:rFonts w:ascii="Lucida Sans Unicode" w:hAnsi="Lucida Sans Unicode" w:cs="Lucida Sans Unicode"/>
          <w:strike/>
          <w:sz w:val="24"/>
          <w:szCs w:val="24"/>
        </w:rPr>
        <w:tab/>
        <w:t>Borrower will be responsible for the replacement of material(s) that are lost or stolen.</w:t>
      </w:r>
    </w:p>
    <w:p w14:paraId="6A99CB71" w14:textId="77777777" w:rsidR="00387D66" w:rsidRDefault="00387D66" w:rsidP="00E01257">
      <w:pPr>
        <w:rPr>
          <w:rFonts w:ascii="Lucida Sans Unicode" w:hAnsi="Lucida Sans Unicode" w:cs="Lucida Sans Unicode"/>
          <w:sz w:val="28"/>
          <w:szCs w:val="28"/>
        </w:rPr>
      </w:pPr>
    </w:p>
    <w:p w14:paraId="291E9694" w14:textId="77777777" w:rsidR="00387D66" w:rsidRDefault="00387D66" w:rsidP="00E01257">
      <w:pPr>
        <w:rPr>
          <w:rFonts w:ascii="Lucida Sans Unicode" w:hAnsi="Lucida Sans Unicode" w:cs="Lucida Sans Unicode"/>
          <w:sz w:val="28"/>
          <w:szCs w:val="28"/>
        </w:rPr>
      </w:pPr>
    </w:p>
    <w:p w14:paraId="15836E28" w14:textId="1747E26A" w:rsidR="00E01257"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 xml:space="preserve">Article </w:t>
      </w:r>
      <w:r w:rsidR="00FB4BA2">
        <w:rPr>
          <w:rFonts w:ascii="Lucida Sans Unicode" w:hAnsi="Lucida Sans Unicode" w:cs="Lucida Sans Unicode"/>
          <w:sz w:val="28"/>
          <w:szCs w:val="28"/>
        </w:rPr>
        <w:t>IX</w:t>
      </w:r>
      <w:r>
        <w:rPr>
          <w:rFonts w:ascii="Lucida Sans Unicode" w:hAnsi="Lucida Sans Unicode" w:cs="Lucida Sans Unicode"/>
          <w:sz w:val="28"/>
          <w:szCs w:val="28"/>
        </w:rPr>
        <w:t>.</w:t>
      </w:r>
      <w:r>
        <w:rPr>
          <w:rFonts w:ascii="Lucida Sans Unicode" w:hAnsi="Lucida Sans Unicode" w:cs="Lucida Sans Unicode"/>
          <w:sz w:val="28"/>
          <w:szCs w:val="28"/>
        </w:rPr>
        <w:tab/>
        <w:t>Parliamentary Authority</w:t>
      </w:r>
    </w:p>
    <w:p w14:paraId="6E25A575"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The rules contained in the current edition of Robert’s Rules of Order Newly Revised shall govern the Alliance in all cases to which they are applicable and in which they are not inconsistent with these bylaws and any special rules or order the Alliance may adopt.</w:t>
      </w:r>
    </w:p>
    <w:p w14:paraId="35496ACC" w14:textId="3BC5C903" w:rsidR="00E01257"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Article X.</w:t>
      </w:r>
      <w:r>
        <w:rPr>
          <w:rFonts w:ascii="Lucida Sans Unicode" w:hAnsi="Lucida Sans Unicode" w:cs="Lucida Sans Unicode"/>
          <w:sz w:val="28"/>
          <w:szCs w:val="28"/>
        </w:rPr>
        <w:tab/>
        <w:t>Amendments</w:t>
      </w:r>
    </w:p>
    <w:p w14:paraId="5C92E029"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These bylaws can be amended at any regular meeting of the Alliance by a two-thirds (2/3) vote provided notice of the proposed amendment has been sent to each voting member thirty (30) days prior to the meeting. Absentee ballots, if requested in writing, will be opened at the meeting.</w:t>
      </w:r>
    </w:p>
    <w:p w14:paraId="09AE6CC0" w14:textId="2DBD3D06" w:rsidR="00E01257" w:rsidRDefault="00E01257" w:rsidP="00E01257">
      <w:pPr>
        <w:rPr>
          <w:rFonts w:ascii="Lucida Sans Unicode" w:hAnsi="Lucida Sans Unicode" w:cs="Lucida Sans Unicode"/>
          <w:sz w:val="28"/>
          <w:szCs w:val="28"/>
        </w:rPr>
      </w:pPr>
      <w:r>
        <w:rPr>
          <w:rFonts w:ascii="Lucida Sans Unicode" w:hAnsi="Lucida Sans Unicode" w:cs="Lucida Sans Unicode"/>
          <w:sz w:val="28"/>
          <w:szCs w:val="28"/>
        </w:rPr>
        <w:t>Article X</w:t>
      </w:r>
      <w:r w:rsidR="00FB4BA2">
        <w:rPr>
          <w:rFonts w:ascii="Lucida Sans Unicode" w:hAnsi="Lucida Sans Unicode" w:cs="Lucida Sans Unicode"/>
          <w:sz w:val="28"/>
          <w:szCs w:val="28"/>
        </w:rPr>
        <w:t>I</w:t>
      </w:r>
      <w:r>
        <w:rPr>
          <w:rFonts w:ascii="Lucida Sans Unicode" w:hAnsi="Lucida Sans Unicode" w:cs="Lucida Sans Unicode"/>
          <w:sz w:val="28"/>
          <w:szCs w:val="28"/>
        </w:rPr>
        <w:t>.</w:t>
      </w:r>
      <w:r>
        <w:rPr>
          <w:rFonts w:ascii="Lucida Sans Unicode" w:hAnsi="Lucida Sans Unicode" w:cs="Lucida Sans Unicode"/>
          <w:sz w:val="28"/>
          <w:szCs w:val="28"/>
        </w:rPr>
        <w:tab/>
        <w:t>Dissolution</w:t>
      </w:r>
    </w:p>
    <w:p w14:paraId="038EABCA" w14:textId="77777777" w:rsidR="00E01257" w:rsidRDefault="00E01257" w:rsidP="00E01257">
      <w:pPr>
        <w:rPr>
          <w:rFonts w:ascii="Lucida Sans Unicode" w:hAnsi="Lucida Sans Unicode" w:cs="Lucida Sans Unicode"/>
          <w:sz w:val="24"/>
          <w:szCs w:val="24"/>
        </w:rPr>
      </w:pPr>
      <w:r>
        <w:rPr>
          <w:rFonts w:ascii="Lucida Sans Unicode" w:hAnsi="Lucida Sans Unicode" w:cs="Lucida Sans Unicode"/>
          <w:sz w:val="24"/>
          <w:szCs w:val="24"/>
        </w:rPr>
        <w:t>In the event that the Georgia Alliance disbands, after the debts are settled, the current body present will decide the allocations of funds for a college scholarship. The funds will be divided equally between the Occupational and Physical Therapy fields and the current body present will decide on a college(s) for a scholarship to a Physical Therapist or Physical Therapy student and a scholarship to an Occupational Therapist or Occupational Therapy student.</w:t>
      </w:r>
    </w:p>
    <w:p w14:paraId="1361140A" w14:textId="77777777" w:rsidR="00FE6412" w:rsidRPr="007D07AD" w:rsidRDefault="00000000">
      <w:pPr>
        <w:rPr>
          <w:color w:val="3333FF"/>
        </w:rPr>
      </w:pPr>
    </w:p>
    <w:sectPr w:rsidR="00FE6412" w:rsidRPr="007D07AD" w:rsidSect="007D07AD">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31E3"/>
    <w:multiLevelType w:val="hybridMultilevel"/>
    <w:tmpl w:val="116A550E"/>
    <w:lvl w:ilvl="0" w:tplc="D76E438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9B725EE"/>
    <w:multiLevelType w:val="hybridMultilevel"/>
    <w:tmpl w:val="4704B186"/>
    <w:lvl w:ilvl="0" w:tplc="9BD611D4">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DD12A4"/>
    <w:multiLevelType w:val="hybridMultilevel"/>
    <w:tmpl w:val="C028646C"/>
    <w:lvl w:ilvl="0" w:tplc="7916BC50">
      <w:start w:val="1"/>
      <w:numFmt w:val="lowerLetter"/>
      <w:lvlText w:val="(%1)"/>
      <w:lvlJc w:val="left"/>
      <w:pPr>
        <w:ind w:left="15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8357B92"/>
    <w:multiLevelType w:val="hybridMultilevel"/>
    <w:tmpl w:val="A9B0369E"/>
    <w:lvl w:ilvl="0" w:tplc="F3E2A62E">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EFD7772"/>
    <w:multiLevelType w:val="hybridMultilevel"/>
    <w:tmpl w:val="BFD6ED5E"/>
    <w:lvl w:ilvl="0" w:tplc="4A76E39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24953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721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000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84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8129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57"/>
    <w:rsid w:val="00067C85"/>
    <w:rsid w:val="000F74F1"/>
    <w:rsid w:val="00106130"/>
    <w:rsid w:val="001575DA"/>
    <w:rsid w:val="00164DEF"/>
    <w:rsid w:val="00175BB7"/>
    <w:rsid w:val="002B5512"/>
    <w:rsid w:val="002E6A7E"/>
    <w:rsid w:val="003059A1"/>
    <w:rsid w:val="00335E04"/>
    <w:rsid w:val="00385E7E"/>
    <w:rsid w:val="00387D66"/>
    <w:rsid w:val="003B5D52"/>
    <w:rsid w:val="003C229E"/>
    <w:rsid w:val="00417F49"/>
    <w:rsid w:val="004B3DFA"/>
    <w:rsid w:val="004B6365"/>
    <w:rsid w:val="004C539F"/>
    <w:rsid w:val="004D42AC"/>
    <w:rsid w:val="004F084A"/>
    <w:rsid w:val="004F1E86"/>
    <w:rsid w:val="00532DBB"/>
    <w:rsid w:val="00567753"/>
    <w:rsid w:val="00643A59"/>
    <w:rsid w:val="00644D70"/>
    <w:rsid w:val="006838DB"/>
    <w:rsid w:val="00684CD3"/>
    <w:rsid w:val="00696570"/>
    <w:rsid w:val="006C5A90"/>
    <w:rsid w:val="007D07AD"/>
    <w:rsid w:val="007D186C"/>
    <w:rsid w:val="007D4C8D"/>
    <w:rsid w:val="00816FB5"/>
    <w:rsid w:val="008231E4"/>
    <w:rsid w:val="0086726E"/>
    <w:rsid w:val="00892169"/>
    <w:rsid w:val="008A7A68"/>
    <w:rsid w:val="008E3511"/>
    <w:rsid w:val="00903FC5"/>
    <w:rsid w:val="0095570D"/>
    <w:rsid w:val="00A57A05"/>
    <w:rsid w:val="00AE7A8B"/>
    <w:rsid w:val="00B90486"/>
    <w:rsid w:val="00BA7B90"/>
    <w:rsid w:val="00D27597"/>
    <w:rsid w:val="00D32DC5"/>
    <w:rsid w:val="00D65326"/>
    <w:rsid w:val="00E0078E"/>
    <w:rsid w:val="00E01257"/>
    <w:rsid w:val="00E34FC8"/>
    <w:rsid w:val="00ED0B16"/>
    <w:rsid w:val="00EF57A0"/>
    <w:rsid w:val="00FB4BA2"/>
    <w:rsid w:val="00FC246A"/>
    <w:rsid w:val="00FD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9C2F"/>
  <w15:docId w15:val="{CDBFF468-50B4-49FC-9CDC-DF7A17A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57"/>
    <w:pPr>
      <w:ind w:left="720"/>
      <w:contextualSpacing/>
    </w:pPr>
  </w:style>
  <w:style w:type="paragraph" w:styleId="NormalWeb">
    <w:name w:val="Normal (Web)"/>
    <w:basedOn w:val="Normal"/>
    <w:uiPriority w:val="99"/>
    <w:semiHidden/>
    <w:unhideWhenUsed/>
    <w:rsid w:val="00D65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jadamspt</dc:creator>
  <cp:lastModifiedBy>Gasopt Gasopt</cp:lastModifiedBy>
  <cp:revision>2</cp:revision>
  <dcterms:created xsi:type="dcterms:W3CDTF">2022-09-01T18:31:00Z</dcterms:created>
  <dcterms:modified xsi:type="dcterms:W3CDTF">2022-09-01T18:31:00Z</dcterms:modified>
</cp:coreProperties>
</file>